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DA5" w:rsidRDefault="002B1DA5" w:rsidP="002B1DA5">
      <w:pPr>
        <w:shd w:val="clear" w:color="auto" w:fill="FFFFFF"/>
        <w:adjustRightInd w:val="0"/>
        <w:jc w:val="center"/>
        <w:rPr>
          <w:rFonts w:ascii="Times New Roman" w:eastAsia="Calibri" w:hAnsi="Times New Roman"/>
          <w:b/>
        </w:rPr>
      </w:pPr>
      <w:bookmarkStart w:id="0" w:name="_GoBack"/>
      <w:bookmarkEnd w:id="0"/>
      <w:r>
        <w:rPr>
          <w:rFonts w:ascii="Times New Roman" w:eastAsia="Calibri" w:hAnsi="Times New Roman"/>
          <w:b/>
          <w:noProof/>
          <w:lang w:eastAsia="ru-RU"/>
        </w:rPr>
        <w:drawing>
          <wp:inline distT="0" distB="0" distL="0" distR="0">
            <wp:extent cx="4171950" cy="5886450"/>
            <wp:effectExtent l="19050" t="0" r="0" b="0"/>
            <wp:docPr id="1" name="Рисунок 1" descr="C:\Users\Татьяна\Downloads\рря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рря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434" t="803" r="2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4AE" w:rsidRPr="004A64AE" w:rsidRDefault="004A64AE" w:rsidP="002B1DA5">
      <w:pPr>
        <w:shd w:val="clear" w:color="auto" w:fill="FFFFFF"/>
        <w:adjustRightInd w:val="0"/>
        <w:jc w:val="center"/>
        <w:rPr>
          <w:rFonts w:ascii="Times New Roman" w:eastAsia="Calibri" w:hAnsi="Times New Roman"/>
          <w:b/>
        </w:rPr>
      </w:pPr>
      <w:r w:rsidRPr="004A64AE">
        <w:rPr>
          <w:rFonts w:ascii="Times New Roman" w:eastAsia="Calibri" w:hAnsi="Times New Roman"/>
          <w:b/>
        </w:rPr>
        <w:lastRenderedPageBreak/>
        <w:t>Пояснительная записка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</w:p>
    <w:p w:rsidR="004A64AE" w:rsidRPr="004A64AE" w:rsidRDefault="004A64AE" w:rsidP="004A64AE">
      <w:pPr>
        <w:tabs>
          <w:tab w:val="left" w:pos="426"/>
        </w:tabs>
        <w:ind w:firstLine="709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Рабочая программа по родному (русскому) языку и литературе для 9 класса составлена на основании  следующих нормативно-правовых документов:</w:t>
      </w:r>
    </w:p>
    <w:p w:rsidR="004A64AE" w:rsidRPr="004A64AE" w:rsidRDefault="004A64AE" w:rsidP="004A64AE">
      <w:pPr>
        <w:numPr>
          <w:ilvl w:val="0"/>
          <w:numId w:val="3"/>
        </w:numPr>
        <w:tabs>
          <w:tab w:val="num" w:pos="0"/>
          <w:tab w:val="left" w:pos="426"/>
          <w:tab w:val="left" w:pos="567"/>
        </w:tabs>
        <w:spacing w:after="200" w:line="276" w:lineRule="auto"/>
        <w:ind w:firstLine="425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Федерального государственного образовательного стандарта основного  общего образования, утвержденного </w:t>
      </w:r>
      <w:r>
        <w:rPr>
          <w:rFonts w:ascii="Times New Roman" w:eastAsia="Calibri" w:hAnsi="Times New Roman"/>
        </w:rPr>
        <w:t xml:space="preserve">          </w:t>
      </w:r>
      <w:r w:rsidRPr="004A64AE">
        <w:rPr>
          <w:rFonts w:ascii="Times New Roman" w:eastAsia="Calibri" w:hAnsi="Times New Roman"/>
        </w:rPr>
        <w:t>приказом Министерства образования и науки Российской Федерации  №1897 от 17.12.2010г</w:t>
      </w:r>
    </w:p>
    <w:p w:rsidR="004A64AE" w:rsidRPr="004A64AE" w:rsidRDefault="004A64AE" w:rsidP="004A64AE">
      <w:pPr>
        <w:numPr>
          <w:ilvl w:val="0"/>
          <w:numId w:val="3"/>
        </w:numPr>
        <w:tabs>
          <w:tab w:val="num" w:pos="0"/>
          <w:tab w:val="left" w:pos="426"/>
          <w:tab w:val="left" w:pos="567"/>
        </w:tabs>
        <w:spacing w:after="200" w:line="276" w:lineRule="auto"/>
        <w:ind w:firstLine="425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Федерального закона «Об образовании в Российской Федерации» (статья 47 п.5).</w:t>
      </w:r>
    </w:p>
    <w:p w:rsidR="004A64AE" w:rsidRDefault="004A64AE" w:rsidP="004A64AE">
      <w:pPr>
        <w:numPr>
          <w:ilvl w:val="0"/>
          <w:numId w:val="3"/>
        </w:numPr>
        <w:tabs>
          <w:tab w:val="num" w:pos="0"/>
          <w:tab w:val="left" w:pos="426"/>
          <w:tab w:val="left" w:pos="567"/>
        </w:tabs>
        <w:spacing w:after="200" w:line="276" w:lineRule="auto"/>
        <w:ind w:firstLine="425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Учебного плана МОБУ </w:t>
      </w:r>
      <w:r w:rsidR="00FE210B">
        <w:rPr>
          <w:rFonts w:ascii="Times New Roman" w:eastAsia="Calibri" w:hAnsi="Times New Roman"/>
        </w:rPr>
        <w:t>«</w:t>
      </w:r>
      <w:proofErr w:type="spellStart"/>
      <w:r w:rsidR="00FE210B">
        <w:rPr>
          <w:rFonts w:ascii="Times New Roman" w:eastAsia="Calibri" w:hAnsi="Times New Roman"/>
        </w:rPr>
        <w:t>Шешминская</w:t>
      </w:r>
      <w:proofErr w:type="spellEnd"/>
      <w:r w:rsidR="00FE210B">
        <w:rPr>
          <w:rFonts w:ascii="Times New Roman" w:eastAsia="Calibri" w:hAnsi="Times New Roman"/>
        </w:rPr>
        <w:t xml:space="preserve"> ООШ»  на 2021-2022</w:t>
      </w:r>
      <w:r w:rsidRPr="004A64AE">
        <w:rPr>
          <w:rFonts w:ascii="Times New Roman" w:eastAsia="Calibri" w:hAnsi="Times New Roman"/>
        </w:rPr>
        <w:t xml:space="preserve"> учебный год.</w:t>
      </w:r>
    </w:p>
    <w:p w:rsidR="004A64AE" w:rsidRPr="004A64AE" w:rsidRDefault="004A64AE" w:rsidP="004A64AE">
      <w:pPr>
        <w:pStyle w:val="aa"/>
        <w:tabs>
          <w:tab w:val="left" w:pos="426"/>
          <w:tab w:val="left" w:pos="567"/>
        </w:tabs>
        <w:spacing w:after="200" w:line="276" w:lineRule="auto"/>
        <w:ind w:left="1833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4.</w:t>
      </w:r>
      <w:r w:rsidRPr="004A64AE">
        <w:rPr>
          <w:rFonts w:ascii="Times New Roman" w:eastAsia="Calibri" w:hAnsi="Times New Roman"/>
        </w:rPr>
        <w:t xml:space="preserve">   Примерная программа по учебному предмету «Русский родной язык» для образовательных организаций, реализующих программы основного общего образования» (утверждена приказом Министерства образования и науки Российской Федерации от 31 января 2018 года №2/18).</w:t>
      </w:r>
    </w:p>
    <w:p w:rsidR="004A64AE" w:rsidRPr="00D97014" w:rsidRDefault="004A64AE" w:rsidP="00D97014">
      <w:pPr>
        <w:pStyle w:val="aa"/>
        <w:numPr>
          <w:ilvl w:val="0"/>
          <w:numId w:val="5"/>
        </w:numPr>
        <w:tabs>
          <w:tab w:val="left" w:pos="426"/>
          <w:tab w:val="left" w:pos="567"/>
        </w:tabs>
        <w:spacing w:after="200" w:line="276" w:lineRule="auto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 Русский родной язык: 9 класс: методическое пособие / [О. М. Александрова, </w:t>
      </w:r>
      <w:r w:rsidRPr="00D97014">
        <w:rPr>
          <w:rFonts w:ascii="Times New Roman" w:eastAsia="Calibri" w:hAnsi="Times New Roman"/>
        </w:rPr>
        <w:t xml:space="preserve">О. В. Загоровская, Ю. Н. </w:t>
      </w:r>
      <w:proofErr w:type="spellStart"/>
      <w:r w:rsidRPr="00D97014">
        <w:rPr>
          <w:rFonts w:ascii="Times New Roman" w:eastAsia="Calibri" w:hAnsi="Times New Roman"/>
        </w:rPr>
        <w:t>Гостева</w:t>
      </w:r>
      <w:proofErr w:type="spellEnd"/>
      <w:r w:rsidRPr="00D97014">
        <w:rPr>
          <w:rFonts w:ascii="Times New Roman" w:eastAsia="Calibri" w:hAnsi="Times New Roman"/>
        </w:rPr>
        <w:t xml:space="preserve"> и др.; под ред. О. М. Александровой.] — М.: Учебная литература, 2018. — 56 с.</w:t>
      </w:r>
    </w:p>
    <w:p w:rsidR="004A64AE" w:rsidRPr="004A64AE" w:rsidRDefault="000C0C18" w:rsidP="000C0C18">
      <w:pPr>
        <w:tabs>
          <w:tab w:val="left" w:pos="426"/>
        </w:tabs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           </w:t>
      </w:r>
      <w:r w:rsidR="004A64AE" w:rsidRPr="004A64AE">
        <w:rPr>
          <w:rFonts w:ascii="Times New Roman" w:eastAsia="Calibri" w:hAnsi="Times New Roman"/>
        </w:rPr>
        <w:t>Согласно учебному пла</w:t>
      </w:r>
      <w:r w:rsidR="00FE210B">
        <w:rPr>
          <w:rFonts w:ascii="Times New Roman" w:eastAsia="Calibri" w:hAnsi="Times New Roman"/>
        </w:rPr>
        <w:t>ну,  программа рассчитана на 68 часов в год (2</w:t>
      </w:r>
      <w:r w:rsidR="004A64AE" w:rsidRPr="004A64AE">
        <w:rPr>
          <w:rFonts w:ascii="Times New Roman" w:eastAsia="Calibri" w:hAnsi="Times New Roman"/>
        </w:rPr>
        <w:t xml:space="preserve"> часа в неделю).</w:t>
      </w:r>
    </w:p>
    <w:p w:rsidR="004A64AE" w:rsidRPr="004A64AE" w:rsidRDefault="004A64AE" w:rsidP="004A64AE">
      <w:pPr>
        <w:tabs>
          <w:tab w:val="left" w:pos="426"/>
        </w:tabs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Содержание программы направлено на освоение учащимися знаний, умений и навыков на базовом уровне, что соответствует Образовательной программе школы. </w:t>
      </w:r>
    </w:p>
    <w:p w:rsid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</w:p>
    <w:p w:rsid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  <w:b/>
        </w:rPr>
        <w:t>Цель и стратегия</w:t>
      </w:r>
      <w:r w:rsidRPr="004A64AE">
        <w:rPr>
          <w:rFonts w:ascii="Times New Roman" w:eastAsia="Calibri" w:hAnsi="Times New Roman"/>
        </w:rPr>
        <w:t xml:space="preserve"> обучения родному (русскому) языку и литературе - формирование языковой личности. Родной язык - основа формирования личности. Русский язык изучается в едином лингвистическом пространстве как государственный и язык межнационального общения во</w:t>
      </w:r>
      <w:r>
        <w:rPr>
          <w:rFonts w:ascii="Times New Roman" w:eastAsia="Calibri" w:hAnsi="Times New Roman"/>
        </w:rPr>
        <w:t xml:space="preserve"> взаимосвязи с родными и иност</w:t>
      </w:r>
      <w:r w:rsidRPr="004A64AE">
        <w:rPr>
          <w:rFonts w:ascii="Times New Roman" w:eastAsia="Calibri" w:hAnsi="Times New Roman"/>
        </w:rPr>
        <w:t>ранными языками.</w:t>
      </w:r>
    </w:p>
    <w:p w:rsid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</w:p>
    <w:p w:rsidR="004A64AE" w:rsidRP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  <w:b/>
          <w:bCs/>
        </w:rPr>
        <w:t>Задачи обучения:</w:t>
      </w:r>
    </w:p>
    <w:p w:rsidR="004A64AE" w:rsidRPr="004A64AE" w:rsidRDefault="004A64AE" w:rsidP="004A64AE">
      <w:pPr>
        <w:numPr>
          <w:ilvl w:val="0"/>
          <w:numId w:val="4"/>
        </w:numPr>
        <w:tabs>
          <w:tab w:val="left" w:pos="426"/>
        </w:tabs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изучение единиц и уровней языковой системы с точки зрения их правильного употребления в речи, стилистических ресурсов, выразительных возможностей;</w:t>
      </w:r>
    </w:p>
    <w:p w:rsidR="004A64AE" w:rsidRPr="004A64AE" w:rsidRDefault="004A64AE" w:rsidP="004A64AE">
      <w:pPr>
        <w:numPr>
          <w:ilvl w:val="0"/>
          <w:numId w:val="4"/>
        </w:numPr>
        <w:tabs>
          <w:tab w:val="left" w:pos="426"/>
        </w:tabs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обучение структуре речевого общения, условиям успешной коммуникации, формам и жанрам устной речи (монологической и диалогической), правилам речевого поведения.</w:t>
      </w:r>
    </w:p>
    <w:p w:rsidR="004A64AE" w:rsidRP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В первой части программы дается понятие о стилевом многообразии языка, формируются стилистические умения.</w:t>
      </w:r>
    </w:p>
    <w:p w:rsid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Во второй части программы изучаются важнейшие характеристики речевого общения, рассматриваются место и роль общения среди других видов речевой деятельности, социокультурный аспект речевого поведения, формируются навыки речевого этикета.</w:t>
      </w:r>
    </w:p>
    <w:p w:rsidR="00D171D4" w:rsidRDefault="00D171D4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</w:p>
    <w:p w:rsidR="00D171D4" w:rsidRDefault="00D171D4" w:rsidP="00D171D4">
      <w:pPr>
        <w:tabs>
          <w:tab w:val="left" w:pos="388"/>
          <w:tab w:val="left" w:pos="3286"/>
          <w:tab w:val="center" w:pos="4677"/>
        </w:tabs>
        <w:jc w:val="center"/>
        <w:rPr>
          <w:b/>
        </w:rPr>
      </w:pPr>
      <w:r>
        <w:rPr>
          <w:b/>
        </w:rPr>
        <w:t xml:space="preserve">Содержание учебного  предмета. </w:t>
      </w:r>
    </w:p>
    <w:p w:rsidR="00D171D4" w:rsidRPr="004232EA" w:rsidRDefault="00D171D4" w:rsidP="00D171D4">
      <w:pPr>
        <w:tabs>
          <w:tab w:val="left" w:pos="388"/>
          <w:tab w:val="left" w:pos="3286"/>
          <w:tab w:val="center" w:pos="4677"/>
        </w:tabs>
        <w:jc w:val="center"/>
        <w:rPr>
          <w:b/>
        </w:rPr>
      </w:pPr>
    </w:p>
    <w:tbl>
      <w:tblPr>
        <w:tblStyle w:val="af4"/>
        <w:tblW w:w="0" w:type="auto"/>
        <w:tblInd w:w="3006" w:type="dxa"/>
        <w:tblLook w:val="04A0"/>
      </w:tblPr>
      <w:tblGrid>
        <w:gridCol w:w="2375"/>
        <w:gridCol w:w="17"/>
        <w:gridCol w:w="831"/>
        <w:gridCol w:w="4766"/>
        <w:gridCol w:w="2325"/>
      </w:tblGrid>
      <w:tr w:rsidR="00D171D4" w:rsidRPr="004232EA" w:rsidTr="00D171D4">
        <w:tc>
          <w:tcPr>
            <w:tcW w:w="2375" w:type="dxa"/>
          </w:tcPr>
          <w:p w:rsidR="00D171D4" w:rsidRPr="004232EA" w:rsidRDefault="00D171D4" w:rsidP="00DF4797">
            <w:pPr>
              <w:rPr>
                <w:b/>
              </w:rPr>
            </w:pPr>
            <w:r w:rsidRPr="004232EA">
              <w:rPr>
                <w:b/>
              </w:rPr>
              <w:t>Раздел</w:t>
            </w:r>
          </w:p>
        </w:tc>
        <w:tc>
          <w:tcPr>
            <w:tcW w:w="848" w:type="dxa"/>
            <w:gridSpan w:val="2"/>
          </w:tcPr>
          <w:p w:rsidR="00D171D4" w:rsidRPr="004232EA" w:rsidRDefault="00D171D4" w:rsidP="00DF4797">
            <w:pPr>
              <w:rPr>
                <w:b/>
              </w:rPr>
            </w:pPr>
            <w:r w:rsidRPr="004232EA">
              <w:rPr>
                <w:b/>
              </w:rPr>
              <w:t>Кол-во часов</w:t>
            </w:r>
          </w:p>
        </w:tc>
        <w:tc>
          <w:tcPr>
            <w:tcW w:w="4766" w:type="dxa"/>
          </w:tcPr>
          <w:p w:rsidR="00D171D4" w:rsidRPr="004232EA" w:rsidRDefault="00D171D4" w:rsidP="00DF4797">
            <w:pPr>
              <w:rPr>
                <w:b/>
              </w:rPr>
            </w:pPr>
            <w:r w:rsidRPr="004232EA">
              <w:rPr>
                <w:b/>
              </w:rPr>
              <w:t>Основные вопросы</w:t>
            </w:r>
          </w:p>
        </w:tc>
        <w:tc>
          <w:tcPr>
            <w:tcW w:w="2325" w:type="dxa"/>
          </w:tcPr>
          <w:p w:rsidR="00D171D4" w:rsidRPr="004232EA" w:rsidRDefault="00D171D4" w:rsidP="00DF4797">
            <w:pPr>
              <w:rPr>
                <w:b/>
              </w:rPr>
            </w:pPr>
            <w:r w:rsidRPr="004232EA">
              <w:rPr>
                <w:b/>
              </w:rPr>
              <w:t>Контрольные и практические работы</w:t>
            </w:r>
          </w:p>
        </w:tc>
      </w:tr>
      <w:tr w:rsidR="00D171D4" w:rsidTr="00D171D4">
        <w:trPr>
          <w:trHeight w:val="1284"/>
        </w:trPr>
        <w:tc>
          <w:tcPr>
            <w:tcW w:w="2375" w:type="dxa"/>
          </w:tcPr>
          <w:p w:rsidR="00D171D4" w:rsidRDefault="00D171D4" w:rsidP="00DF4797">
            <w:r>
              <w:t>Язык и культура</w:t>
            </w:r>
          </w:p>
        </w:tc>
        <w:tc>
          <w:tcPr>
            <w:tcW w:w="848" w:type="dxa"/>
            <w:gridSpan w:val="2"/>
          </w:tcPr>
          <w:p w:rsidR="00D171D4" w:rsidRDefault="00DA26AC" w:rsidP="00DF4797">
            <w:r>
              <w:t>31</w:t>
            </w:r>
          </w:p>
        </w:tc>
        <w:tc>
          <w:tcPr>
            <w:tcW w:w="4766" w:type="dxa"/>
          </w:tcPr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Русский язык как зеркало национальной культуры и истории народа (обобщение). Важнейшие функции русского языка.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Понятие о русской языковой картине мира.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Орфографический и пунктуационный практикум.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Активизация процесса заимствования иноязычных слов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:rsidR="00D171D4" w:rsidRPr="005E331E" w:rsidRDefault="00D171D4" w:rsidP="00DF4797">
            <w:r w:rsidRPr="005E331E">
              <w:rPr>
                <w:sz w:val="22"/>
                <w:szCs w:val="22"/>
              </w:rPr>
              <w:t>Контрольн</w:t>
            </w:r>
            <w:r>
              <w:rPr>
                <w:sz w:val="22"/>
                <w:szCs w:val="22"/>
              </w:rPr>
              <w:t>ая</w:t>
            </w:r>
            <w:r w:rsidRPr="005E331E">
              <w:rPr>
                <w:sz w:val="22"/>
                <w:szCs w:val="22"/>
              </w:rPr>
              <w:t xml:space="preserve"> работа №1</w:t>
            </w:r>
          </w:p>
        </w:tc>
      </w:tr>
      <w:tr w:rsidR="00D171D4" w:rsidTr="00D171D4">
        <w:trPr>
          <w:trHeight w:val="1597"/>
        </w:trPr>
        <w:tc>
          <w:tcPr>
            <w:tcW w:w="2375" w:type="dxa"/>
          </w:tcPr>
          <w:p w:rsidR="00D171D4" w:rsidRDefault="00D171D4" w:rsidP="00DF4797">
            <w:r>
              <w:t>Культура речи</w:t>
            </w:r>
          </w:p>
        </w:tc>
        <w:tc>
          <w:tcPr>
            <w:tcW w:w="848" w:type="dxa"/>
            <w:gridSpan w:val="2"/>
          </w:tcPr>
          <w:p w:rsidR="00D171D4" w:rsidRDefault="00DA26AC" w:rsidP="00DF4797">
            <w:r>
              <w:t>1</w:t>
            </w:r>
            <w:r w:rsidR="000C0C18">
              <w:t>5</w:t>
            </w:r>
          </w:p>
        </w:tc>
        <w:tc>
          <w:tcPr>
            <w:tcW w:w="4766" w:type="dxa"/>
          </w:tcPr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Основные лексические нормы современного русского литературного языка. Современные толковые словари. Отражение вариантов лексической нормы в современных словарях. Словарные пометы.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Лексическая сочетаемость слова. Свободная и несвободная лексическая сочетаемость. Типичные </w:t>
            </w:r>
            <w:proofErr w:type="gramStart"/>
            <w:r>
              <w:rPr>
                <w:sz w:val="20"/>
                <w:szCs w:val="20"/>
              </w:rPr>
              <w:t>ошибки</w:t>
            </w:r>
            <w:proofErr w:type="gramEnd"/>
            <w:r>
              <w:rPr>
                <w:sz w:val="20"/>
                <w:szCs w:val="20"/>
              </w:rPr>
              <w:t xml:space="preserve">‚ связанные с нарушением лексической сочетаемости </w:t>
            </w:r>
          </w:p>
        </w:tc>
        <w:tc>
          <w:tcPr>
            <w:tcW w:w="2325" w:type="dxa"/>
          </w:tcPr>
          <w:p w:rsidR="00D171D4" w:rsidRPr="005E331E" w:rsidRDefault="00D171D4" w:rsidP="00DF4797">
            <w:r w:rsidRPr="005E331E">
              <w:rPr>
                <w:sz w:val="22"/>
                <w:szCs w:val="22"/>
              </w:rPr>
              <w:t>Контрольная работа №2</w:t>
            </w:r>
          </w:p>
        </w:tc>
      </w:tr>
      <w:tr w:rsidR="00D171D4" w:rsidTr="00D171D4">
        <w:trPr>
          <w:trHeight w:val="2087"/>
        </w:trPr>
        <w:tc>
          <w:tcPr>
            <w:tcW w:w="2375" w:type="dxa"/>
          </w:tcPr>
          <w:p w:rsidR="00D171D4" w:rsidRDefault="00D171D4" w:rsidP="00DF4797">
            <w:r>
              <w:t>Речь. Речевая деятельность. Текст</w:t>
            </w:r>
          </w:p>
        </w:tc>
        <w:tc>
          <w:tcPr>
            <w:tcW w:w="848" w:type="dxa"/>
            <w:gridSpan w:val="2"/>
          </w:tcPr>
          <w:p w:rsidR="00D171D4" w:rsidRDefault="00DA26AC" w:rsidP="00DF4797">
            <w:r>
              <w:t>22</w:t>
            </w:r>
          </w:p>
        </w:tc>
        <w:tc>
          <w:tcPr>
            <w:tcW w:w="4766" w:type="dxa"/>
          </w:tcPr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Русский язык в Интернете. Правила информационной безопасности при общении в социальных сетях. Контактное и </w:t>
            </w:r>
            <w:proofErr w:type="spellStart"/>
            <w:r>
              <w:rPr>
                <w:sz w:val="20"/>
                <w:szCs w:val="20"/>
              </w:rPr>
              <w:t>дистантное</w:t>
            </w:r>
            <w:proofErr w:type="spellEnd"/>
            <w:r>
              <w:rPr>
                <w:sz w:val="20"/>
                <w:szCs w:val="20"/>
              </w:rPr>
              <w:t xml:space="preserve"> общение. Этикет </w:t>
            </w:r>
            <w:proofErr w:type="gramStart"/>
            <w:r>
              <w:rPr>
                <w:sz w:val="20"/>
                <w:szCs w:val="20"/>
              </w:rPr>
              <w:t>интернет-переписки</w:t>
            </w:r>
            <w:proofErr w:type="gramEnd"/>
            <w:r>
              <w:rPr>
                <w:sz w:val="20"/>
                <w:szCs w:val="20"/>
              </w:rPr>
              <w:t>. Функциональные разновидности языка.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Текст как единица языка и речи.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Виды преобразования текстов: аннотация.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Орфографический и пунктуационный практикум. </w:t>
            </w:r>
          </w:p>
          <w:p w:rsidR="00D171D4" w:rsidRDefault="00D171D4" w:rsidP="00DF479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Виды преобразования текстов: конспект. </w:t>
            </w:r>
          </w:p>
        </w:tc>
        <w:tc>
          <w:tcPr>
            <w:tcW w:w="2325" w:type="dxa"/>
          </w:tcPr>
          <w:p w:rsidR="00D171D4" w:rsidRPr="005E331E" w:rsidRDefault="00D171D4" w:rsidP="00DF4797">
            <w:r w:rsidRPr="005E331E">
              <w:t>Контрольная работа №3</w:t>
            </w:r>
          </w:p>
        </w:tc>
      </w:tr>
      <w:tr w:rsidR="00D171D4" w:rsidTr="00D171D4">
        <w:trPr>
          <w:trHeight w:val="360"/>
        </w:trPr>
        <w:tc>
          <w:tcPr>
            <w:tcW w:w="2392" w:type="dxa"/>
            <w:gridSpan w:val="2"/>
          </w:tcPr>
          <w:p w:rsidR="00D171D4" w:rsidRDefault="00D171D4" w:rsidP="00DF4797">
            <w:r>
              <w:t>Итого часов</w:t>
            </w:r>
          </w:p>
        </w:tc>
        <w:tc>
          <w:tcPr>
            <w:tcW w:w="831" w:type="dxa"/>
          </w:tcPr>
          <w:p w:rsidR="00D171D4" w:rsidRDefault="00DA26AC" w:rsidP="00DF4797">
            <w:r>
              <w:t>68</w:t>
            </w:r>
          </w:p>
        </w:tc>
        <w:tc>
          <w:tcPr>
            <w:tcW w:w="4766" w:type="dxa"/>
          </w:tcPr>
          <w:p w:rsidR="00D171D4" w:rsidRDefault="00D171D4" w:rsidP="00DF4797"/>
        </w:tc>
        <w:tc>
          <w:tcPr>
            <w:tcW w:w="2325" w:type="dxa"/>
          </w:tcPr>
          <w:p w:rsidR="00D171D4" w:rsidRPr="00D30EE2" w:rsidRDefault="00D171D4" w:rsidP="00DF4797">
            <w:pPr>
              <w:rPr>
                <w:b/>
              </w:rPr>
            </w:pPr>
          </w:p>
        </w:tc>
      </w:tr>
    </w:tbl>
    <w:p w:rsidR="00D171D4" w:rsidRPr="006F7F17" w:rsidRDefault="00D171D4" w:rsidP="00D171D4">
      <w:pPr>
        <w:jc w:val="both"/>
      </w:pPr>
    </w:p>
    <w:p w:rsidR="00D171D4" w:rsidRPr="006F7F17" w:rsidRDefault="00D171D4" w:rsidP="00D171D4">
      <w:pPr>
        <w:jc w:val="both"/>
      </w:pPr>
    </w:p>
    <w:p w:rsidR="00D171D4" w:rsidRPr="004A64AE" w:rsidRDefault="00D171D4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</w:p>
    <w:p w:rsidR="004A64AE" w:rsidRPr="004A64AE" w:rsidRDefault="004A64AE" w:rsidP="004A64AE">
      <w:pPr>
        <w:tabs>
          <w:tab w:val="left" w:pos="426"/>
        </w:tabs>
        <w:jc w:val="both"/>
        <w:rPr>
          <w:rFonts w:ascii="Times New Roman" w:eastAsia="Calibri" w:hAnsi="Times New Roman"/>
        </w:rPr>
      </w:pPr>
    </w:p>
    <w:p w:rsidR="004A64AE" w:rsidRPr="004A64AE" w:rsidRDefault="004A64AE" w:rsidP="004A64AE">
      <w:pPr>
        <w:tabs>
          <w:tab w:val="left" w:pos="426"/>
        </w:tabs>
        <w:ind w:firstLine="709"/>
        <w:jc w:val="both"/>
        <w:rPr>
          <w:rFonts w:ascii="Times New Roman" w:eastAsia="Calibri" w:hAnsi="Times New Roman"/>
        </w:rPr>
      </w:pPr>
    </w:p>
    <w:p w:rsidR="004A64AE" w:rsidRPr="004A64AE" w:rsidRDefault="004A64AE" w:rsidP="004A64AE">
      <w:pPr>
        <w:ind w:firstLine="709"/>
        <w:jc w:val="center"/>
        <w:rPr>
          <w:rFonts w:ascii="Times New Roman" w:eastAsia="Times New Roman" w:hAnsi="Times New Roman"/>
          <w:b/>
          <w:lang w:eastAsia="ru-RU"/>
        </w:rPr>
      </w:pPr>
    </w:p>
    <w:p w:rsidR="004A64AE" w:rsidRPr="004A64AE" w:rsidRDefault="004A64AE" w:rsidP="004A64AE">
      <w:pPr>
        <w:ind w:firstLine="709"/>
        <w:jc w:val="center"/>
        <w:rPr>
          <w:rFonts w:ascii="Times New Roman" w:eastAsia="Times New Roman" w:hAnsi="Times New Roman"/>
          <w:b/>
          <w:lang w:eastAsia="ru-RU"/>
        </w:rPr>
      </w:pPr>
      <w:r w:rsidRPr="004A64AE">
        <w:rPr>
          <w:rFonts w:ascii="Times New Roman" w:eastAsia="Times New Roman" w:hAnsi="Times New Roman"/>
          <w:b/>
          <w:lang w:eastAsia="ru-RU"/>
        </w:rPr>
        <w:t xml:space="preserve">Личностные, </w:t>
      </w:r>
      <w:proofErr w:type="spellStart"/>
      <w:r w:rsidRPr="004A64AE">
        <w:rPr>
          <w:rFonts w:ascii="Times New Roman" w:eastAsia="Times New Roman" w:hAnsi="Times New Roman"/>
          <w:b/>
          <w:lang w:eastAsia="ru-RU"/>
        </w:rPr>
        <w:t>метапредметны</w:t>
      </w:r>
      <w:r w:rsidR="000C0C18">
        <w:rPr>
          <w:rFonts w:ascii="Times New Roman" w:eastAsia="Times New Roman" w:hAnsi="Times New Roman"/>
          <w:b/>
          <w:lang w:eastAsia="ru-RU"/>
        </w:rPr>
        <w:t>е</w:t>
      </w:r>
      <w:proofErr w:type="spellEnd"/>
      <w:r w:rsidRPr="004A64AE">
        <w:rPr>
          <w:rFonts w:ascii="Times New Roman" w:eastAsia="Times New Roman" w:hAnsi="Times New Roman"/>
          <w:b/>
          <w:lang w:eastAsia="ru-RU"/>
        </w:rPr>
        <w:t xml:space="preserve"> и предметные </w:t>
      </w:r>
    </w:p>
    <w:p w:rsidR="004A64AE" w:rsidRPr="004A64AE" w:rsidRDefault="004A64AE" w:rsidP="004A64AE">
      <w:pPr>
        <w:ind w:firstLine="709"/>
        <w:jc w:val="center"/>
        <w:rPr>
          <w:rFonts w:ascii="Times New Roman" w:eastAsia="Times New Roman" w:hAnsi="Times New Roman"/>
          <w:b/>
          <w:lang w:eastAsia="ru-RU"/>
        </w:rPr>
      </w:pPr>
      <w:r w:rsidRPr="004A64AE">
        <w:rPr>
          <w:rFonts w:ascii="Times New Roman" w:eastAsia="Times New Roman" w:hAnsi="Times New Roman"/>
          <w:b/>
          <w:lang w:eastAsia="ru-RU"/>
        </w:rPr>
        <w:t xml:space="preserve">результаты изучения предмета </w:t>
      </w:r>
    </w:p>
    <w:p w:rsidR="004A64AE" w:rsidRPr="004A64AE" w:rsidRDefault="004A64AE" w:rsidP="004A64AE">
      <w:pPr>
        <w:ind w:firstLine="709"/>
        <w:jc w:val="center"/>
        <w:rPr>
          <w:rFonts w:ascii="Times New Roman" w:eastAsia="Times New Roman" w:hAnsi="Times New Roman"/>
          <w:b/>
          <w:lang w:eastAsia="ru-RU"/>
        </w:rPr>
      </w:pPr>
      <w:r w:rsidRPr="004A64AE">
        <w:rPr>
          <w:rFonts w:ascii="Times New Roman" w:eastAsia="Times New Roman" w:hAnsi="Times New Roman"/>
          <w:b/>
          <w:lang w:eastAsia="ru-RU"/>
        </w:rPr>
        <w:t>«Русский язык»</w:t>
      </w:r>
    </w:p>
    <w:p w:rsidR="004A64AE" w:rsidRPr="004A64AE" w:rsidRDefault="004A64AE" w:rsidP="004A64AE">
      <w:pPr>
        <w:widowControl w:val="0"/>
        <w:ind w:firstLine="709"/>
        <w:jc w:val="both"/>
        <w:rPr>
          <w:rFonts w:ascii="Calibri" w:eastAsia="Calibri" w:hAnsi="Calibri"/>
          <w:sz w:val="22"/>
        </w:rPr>
      </w:pPr>
      <w:r w:rsidRPr="004A64AE">
        <w:rPr>
          <w:rFonts w:ascii="Times New Roman" w:eastAsia="Calibri" w:hAnsi="Times New Roman"/>
        </w:rPr>
        <w:t xml:space="preserve">Цели и образовательные результаты представлены на нескольких уровнях — личностном, </w:t>
      </w:r>
      <w:proofErr w:type="spellStart"/>
      <w:r w:rsidRPr="004A64AE">
        <w:rPr>
          <w:rFonts w:ascii="Times New Roman" w:eastAsia="Calibri" w:hAnsi="Times New Roman"/>
        </w:rPr>
        <w:t>метапредметном</w:t>
      </w:r>
      <w:proofErr w:type="spellEnd"/>
      <w:r w:rsidRPr="004A64AE">
        <w:rPr>
          <w:rFonts w:ascii="Times New Roman" w:eastAsia="Calibri" w:hAnsi="Times New Roman"/>
        </w:rPr>
        <w:t xml:space="preserve"> и предметном.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  <w:b/>
        </w:rPr>
        <w:t>Личностными результатами</w:t>
      </w:r>
      <w:r w:rsidRPr="004A64AE">
        <w:rPr>
          <w:rFonts w:ascii="Times New Roman" w:eastAsia="Calibri" w:hAnsi="Times New Roman"/>
        </w:rPr>
        <w:t xml:space="preserve"> освоения выпускниками основной школы программы по русскому (родному) языку  и литературе являются: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3) достаточный объем словарного запаса и усвоенных грамматических сре</w:t>
      </w:r>
      <w:proofErr w:type="gramStart"/>
      <w:r w:rsidRPr="004A64AE">
        <w:rPr>
          <w:rFonts w:ascii="Times New Roman" w:eastAsia="Calibri" w:hAnsi="Times New Roman"/>
        </w:rPr>
        <w:t>дств дл</w:t>
      </w:r>
      <w:proofErr w:type="gramEnd"/>
      <w:r w:rsidRPr="004A64AE">
        <w:rPr>
          <w:rFonts w:ascii="Times New Roman" w:eastAsia="Calibri" w:hAnsi="Times New Roman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proofErr w:type="spellStart"/>
      <w:r w:rsidRPr="004A64AE">
        <w:rPr>
          <w:rFonts w:ascii="Times New Roman" w:eastAsia="Calibri" w:hAnsi="Times New Roman"/>
          <w:b/>
        </w:rPr>
        <w:t>Метапредметными</w:t>
      </w:r>
      <w:proofErr w:type="spellEnd"/>
      <w:r w:rsidRPr="004A64AE">
        <w:rPr>
          <w:rFonts w:ascii="Times New Roman" w:eastAsia="Calibri" w:hAnsi="Times New Roman"/>
          <w:b/>
        </w:rPr>
        <w:t xml:space="preserve"> результатами</w:t>
      </w:r>
      <w:r w:rsidRPr="004A64AE">
        <w:rPr>
          <w:rFonts w:ascii="Times New Roman" w:eastAsia="Calibri" w:hAnsi="Times New Roman"/>
        </w:rPr>
        <w:t xml:space="preserve"> освоения выпускниками основной школы программы по русскому языку являются: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1) владение всеми видами речевой деятельности: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proofErr w:type="spellStart"/>
      <w:r w:rsidRPr="004A64AE">
        <w:rPr>
          <w:rFonts w:ascii="Times New Roman" w:eastAsia="Calibri" w:hAnsi="Times New Roman"/>
        </w:rPr>
        <w:t>Аудирование</w:t>
      </w:r>
      <w:proofErr w:type="spellEnd"/>
      <w:r w:rsidRPr="004A64AE">
        <w:rPr>
          <w:rFonts w:ascii="Times New Roman" w:eastAsia="Calibri" w:hAnsi="Times New Roman"/>
        </w:rPr>
        <w:t xml:space="preserve"> и чтение: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владение разными видами чтения (поисковым, просмотровым, ознакомительным, изучающим) текстов разных стилей и жанров;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• адекватное восприятие на слух текстов разных стилей и жанров; владение разными видами </w:t>
      </w:r>
      <w:proofErr w:type="spellStart"/>
      <w:r w:rsidRPr="004A64AE">
        <w:rPr>
          <w:rFonts w:ascii="Times New Roman" w:eastAsia="Calibri" w:hAnsi="Times New Roman"/>
        </w:rPr>
        <w:t>аудирования</w:t>
      </w:r>
      <w:proofErr w:type="spellEnd"/>
      <w:r w:rsidRPr="004A64AE">
        <w:rPr>
          <w:rFonts w:ascii="Times New Roman" w:eastAsia="Calibri" w:hAnsi="Times New Roman"/>
        </w:rPr>
        <w:t xml:space="preserve"> (выборочным, ознакомительным, детальным);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• 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свободно пользоваться словарями различных типов, справочной литературой, в том числе и на электронных носителях;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•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 w:rsidRPr="004A64AE">
        <w:rPr>
          <w:rFonts w:ascii="Times New Roman" w:eastAsia="Calibri" w:hAnsi="Times New Roman"/>
        </w:rPr>
        <w:t>аудирования</w:t>
      </w:r>
      <w:proofErr w:type="spellEnd"/>
      <w:r w:rsidRPr="004A64AE">
        <w:rPr>
          <w:rFonts w:ascii="Times New Roman" w:eastAsia="Calibri" w:hAnsi="Times New Roman"/>
        </w:rPr>
        <w:t>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говорение и письмо: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lastRenderedPageBreak/>
        <w:t>• 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•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</w:t>
      </w:r>
      <w:proofErr w:type="gramStart"/>
      <w:r w:rsidRPr="004A64AE">
        <w:rPr>
          <w:rFonts w:ascii="Times New Roman" w:eastAsia="Calibri" w:hAnsi="Times New Roman"/>
        </w:rPr>
        <w:t>прочитанному</w:t>
      </w:r>
      <w:proofErr w:type="gramEnd"/>
      <w:r w:rsidRPr="004A64AE">
        <w:rPr>
          <w:rFonts w:ascii="Times New Roman" w:eastAsia="Calibri" w:hAnsi="Times New Roman"/>
        </w:rPr>
        <w:t>, услышанному, увиденному;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proofErr w:type="gramStart"/>
      <w:r w:rsidRPr="004A64AE">
        <w:rPr>
          <w:rFonts w:ascii="Times New Roman" w:eastAsia="Calibri" w:hAnsi="Times New Roman"/>
        </w:rPr>
        <w:t>• 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</w:t>
      </w:r>
      <w:proofErr w:type="gramEnd"/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• 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4A64AE">
        <w:rPr>
          <w:rFonts w:ascii="Times New Roman" w:eastAsia="Calibri" w:hAnsi="Times New Roman"/>
        </w:rPr>
        <w:t>межпредметном</w:t>
      </w:r>
      <w:proofErr w:type="spellEnd"/>
      <w:r w:rsidRPr="004A64AE">
        <w:rPr>
          <w:rFonts w:ascii="Times New Roman" w:eastAsia="Calibri" w:hAnsi="Times New Roman"/>
        </w:rPr>
        <w:t xml:space="preserve"> уровне (на уроках иностранного языка, литературы и др.);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3)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  <w:b/>
        </w:rPr>
        <w:t>Предметными результатами</w:t>
      </w:r>
      <w:r w:rsidRPr="004A64AE">
        <w:rPr>
          <w:rFonts w:ascii="Times New Roman" w:eastAsia="Calibri" w:hAnsi="Times New Roman"/>
        </w:rPr>
        <w:t xml:space="preserve"> освоения выпускниками основной школы программы по русскому языку являются: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1) 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2) понимание места родного языка в системе гуманитарных наук и его роли в образовании в целом;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3) усвоение основ научных знаний о родном языке; понимание взаимосвязи его уровней и единиц;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proofErr w:type="gramStart"/>
      <w:r w:rsidRPr="004A64AE">
        <w:rPr>
          <w:rFonts w:ascii="Times New Roman" w:eastAsia="Calibri" w:hAnsi="Times New Roman"/>
        </w:rPr>
        <w:t xml:space="preserve">4)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</w:t>
      </w:r>
      <w:r w:rsidRPr="004A64AE">
        <w:rPr>
          <w:rFonts w:ascii="Times New Roman" w:eastAsia="Calibri" w:hAnsi="Times New Roman"/>
        </w:rPr>
        <w:lastRenderedPageBreak/>
        <w:t>функционально-смысловые типы речи (повествование, описание, рассуждение);</w:t>
      </w:r>
      <w:proofErr w:type="gramEnd"/>
      <w:r w:rsidRPr="004A64AE">
        <w:rPr>
          <w:rFonts w:ascii="Times New Roman" w:eastAsia="Calibri" w:hAnsi="Times New Roman"/>
        </w:rPr>
        <w:t xml:space="preserve"> текст, типы текста; основные единицы языка, их признаки и особенности употребления в речи;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5) 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6)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7) 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4A64AE" w:rsidRP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4A64AE" w:rsidRDefault="004A64AE" w:rsidP="004A64AE">
      <w:pPr>
        <w:ind w:firstLine="709"/>
        <w:jc w:val="both"/>
        <w:rPr>
          <w:rFonts w:ascii="Times New Roman" w:eastAsia="Calibri" w:hAnsi="Times New Roman"/>
        </w:rPr>
      </w:pPr>
      <w:r w:rsidRPr="004A64AE">
        <w:rPr>
          <w:rFonts w:ascii="Times New Roman" w:eastAsia="Calibri" w:hAnsi="Times New Roman"/>
        </w:rPr>
        <w:t xml:space="preserve">9)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 </w:t>
      </w: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0C0C18" w:rsidRDefault="000C0C18" w:rsidP="004A64AE">
      <w:pPr>
        <w:ind w:firstLine="709"/>
        <w:jc w:val="both"/>
        <w:rPr>
          <w:rFonts w:ascii="Times New Roman" w:eastAsia="Calibri" w:hAnsi="Times New Roman"/>
        </w:rPr>
      </w:pPr>
    </w:p>
    <w:p w:rsidR="00D97014" w:rsidRDefault="000C0C18" w:rsidP="004A64AE">
      <w:pPr>
        <w:ind w:firstLine="709"/>
        <w:jc w:val="both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                                             </w:t>
      </w:r>
    </w:p>
    <w:p w:rsidR="00D97014" w:rsidRDefault="00D97014" w:rsidP="004A64AE">
      <w:pPr>
        <w:ind w:firstLine="709"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0C0C18" w:rsidRPr="000C0C18" w:rsidRDefault="00D97014" w:rsidP="00D97014">
      <w:pPr>
        <w:ind w:left="707" w:firstLine="709"/>
        <w:jc w:val="both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lastRenderedPageBreak/>
        <w:t xml:space="preserve">                                     </w:t>
      </w:r>
      <w:r w:rsidR="000C0C18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="000C0C18" w:rsidRPr="000C0C18">
        <w:rPr>
          <w:rFonts w:ascii="Times New Roman" w:eastAsia="Calibri" w:hAnsi="Times New Roman"/>
          <w:b/>
          <w:sz w:val="28"/>
          <w:szCs w:val="28"/>
        </w:rPr>
        <w:t>Календарно-тематическое планирование.</w:t>
      </w:r>
    </w:p>
    <w:p w:rsidR="004A64AE" w:rsidRPr="000C0C18" w:rsidRDefault="004A64AE" w:rsidP="004A64AE">
      <w:pPr>
        <w:ind w:firstLine="709"/>
        <w:rPr>
          <w:rFonts w:ascii="Times New Roman" w:eastAsia="Calibri" w:hAnsi="Times New Roman"/>
          <w:b/>
          <w:sz w:val="28"/>
          <w:szCs w:val="28"/>
        </w:rPr>
      </w:pPr>
    </w:p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tbl>
      <w:tblPr>
        <w:tblStyle w:val="af4"/>
        <w:tblpPr w:leftFromText="180" w:rightFromText="180" w:vertAnchor="text" w:horzAnchor="page" w:tblpX="1387" w:tblpY="39"/>
        <w:tblW w:w="14992" w:type="dxa"/>
        <w:tblLayout w:type="fixed"/>
        <w:tblLook w:val="04A0"/>
      </w:tblPr>
      <w:tblGrid>
        <w:gridCol w:w="816"/>
        <w:gridCol w:w="1275"/>
        <w:gridCol w:w="1134"/>
        <w:gridCol w:w="2267"/>
        <w:gridCol w:w="3826"/>
        <w:gridCol w:w="2984"/>
        <w:gridCol w:w="169"/>
        <w:gridCol w:w="41"/>
        <w:gridCol w:w="65"/>
        <w:gridCol w:w="1423"/>
        <w:gridCol w:w="992"/>
      </w:tblGrid>
      <w:tr w:rsidR="007A4AB2" w:rsidRPr="003362E7" w:rsidTr="00A66B39">
        <w:trPr>
          <w:trHeight w:val="99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3746B6" w:rsidRDefault="007A4AB2" w:rsidP="007A4AB2">
            <w:pPr>
              <w:jc w:val="both"/>
              <w:rPr>
                <w:rFonts w:ascii="Times New Roman" w:hAnsi="Times New Roman"/>
                <w:b/>
              </w:rPr>
            </w:pPr>
            <w:r w:rsidRPr="003746B6">
              <w:rPr>
                <w:rFonts w:ascii="Times New Roman" w:hAnsi="Times New Roman"/>
                <w:b/>
              </w:rPr>
              <w:t>№</w:t>
            </w:r>
            <w:proofErr w:type="gramStart"/>
            <w:r w:rsidRPr="003746B6">
              <w:rPr>
                <w:rFonts w:ascii="Times New Roman" w:hAnsi="Times New Roman"/>
                <w:b/>
              </w:rPr>
              <w:t>п</w:t>
            </w:r>
            <w:proofErr w:type="gramEnd"/>
            <w:r w:rsidRPr="003746B6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3746B6" w:rsidRDefault="007A4AB2" w:rsidP="007A4AB2">
            <w:pPr>
              <w:jc w:val="both"/>
              <w:rPr>
                <w:rFonts w:ascii="Times New Roman" w:hAnsi="Times New Roman"/>
                <w:b/>
              </w:rPr>
            </w:pPr>
            <w:r w:rsidRPr="003746B6">
              <w:rPr>
                <w:rFonts w:ascii="Times New Roman" w:hAnsi="Times New Roman"/>
                <w:b/>
              </w:rPr>
              <w:t>Раздел</w:t>
            </w:r>
          </w:p>
          <w:p w:rsidR="007A4AB2" w:rsidRPr="003746B6" w:rsidRDefault="007A4AB2" w:rsidP="007A4AB2">
            <w:pPr>
              <w:jc w:val="both"/>
              <w:rPr>
                <w:rFonts w:ascii="Times New Roman" w:hAnsi="Times New Roman"/>
                <w:b/>
              </w:rPr>
            </w:pPr>
            <w:r w:rsidRPr="003746B6">
              <w:rPr>
                <w:rFonts w:ascii="Times New Roman" w:hAnsi="Times New Roman"/>
                <w:b/>
              </w:rPr>
              <w:t>(тема)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4AB2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4AB2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Личностные</w:t>
            </w:r>
          </w:p>
          <w:p w:rsidR="007A4AB2" w:rsidRPr="00247BAC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Предметные</w:t>
            </w:r>
          </w:p>
          <w:p w:rsidR="007A4AB2" w:rsidRPr="003746B6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468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4AB2" w:rsidRPr="003746B6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746B6">
              <w:rPr>
                <w:rFonts w:ascii="Times New Roman" w:hAnsi="Times New Roman"/>
                <w:b/>
              </w:rPr>
              <w:t>Метапредметные</w:t>
            </w:r>
            <w:proofErr w:type="spellEnd"/>
            <w:r w:rsidRPr="003746B6">
              <w:rPr>
                <w:rFonts w:ascii="Times New Roman" w:hAnsi="Times New Roman"/>
                <w:b/>
              </w:rPr>
              <w:t xml:space="preserve"> результаты</w:t>
            </w:r>
          </w:p>
          <w:p w:rsidR="007A4AB2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7A4AB2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7A4AB2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7A4AB2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7A4AB2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7A4AB2" w:rsidRPr="003746B6" w:rsidRDefault="007A4AB2" w:rsidP="00DF4797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4AB2" w:rsidRPr="003746B6" w:rsidRDefault="007A4AB2" w:rsidP="007A4AB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</w:t>
            </w:r>
          </w:p>
        </w:tc>
      </w:tr>
      <w:tr w:rsidR="007A4AB2" w:rsidRPr="003362E7" w:rsidTr="00A66B39">
        <w:trPr>
          <w:trHeight w:val="75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A66B39" w:rsidRDefault="00A66B39" w:rsidP="007A4AB2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I.</w:t>
            </w: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Default="006B0E53" w:rsidP="007A4AB2">
            <w:pPr>
              <w:jc w:val="both"/>
              <w:rPr>
                <w:rFonts w:ascii="Times New Roman" w:hAnsi="Times New Roman"/>
              </w:rPr>
            </w:pPr>
          </w:p>
          <w:p w:rsidR="006B0E53" w:rsidRPr="003362E7" w:rsidRDefault="006B0E53" w:rsidP="007A4AB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247BAC" w:rsidRDefault="007A4AB2" w:rsidP="007A4AB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Язык и культура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AB2" w:rsidRPr="0021475D" w:rsidRDefault="00354CEA" w:rsidP="007A4A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AB2" w:rsidRPr="0021475D" w:rsidRDefault="007A4AB2" w:rsidP="007A4AB2">
            <w:pPr>
              <w:rPr>
                <w:rFonts w:ascii="Times New Roman" w:hAnsi="Times New Roman"/>
              </w:rPr>
            </w:pPr>
            <w:r w:rsidRPr="0021475D">
              <w:rPr>
                <w:rFonts w:ascii="Times New Roman" w:hAnsi="Times New Roman"/>
              </w:rPr>
              <w:t xml:space="preserve">Понимать  значение  русского языка как </w:t>
            </w:r>
            <w:r>
              <w:rPr>
                <w:rFonts w:ascii="Times New Roman" w:hAnsi="Times New Roman"/>
              </w:rPr>
              <w:t>национального;</w:t>
            </w:r>
            <w:r w:rsidRPr="0021475D">
              <w:rPr>
                <w:rFonts w:ascii="Times New Roman" w:hAnsi="Times New Roman"/>
              </w:rPr>
              <w:t xml:space="preserve">         осознавать эстетическую ценность русского языка,  формировать уважительное отношени</w:t>
            </w:r>
            <w:r>
              <w:rPr>
                <w:rFonts w:ascii="Times New Roman" w:hAnsi="Times New Roman"/>
              </w:rPr>
              <w:t>е</w:t>
            </w:r>
            <w:r w:rsidRPr="0021475D">
              <w:rPr>
                <w:rFonts w:ascii="Times New Roman" w:hAnsi="Times New Roman"/>
              </w:rPr>
              <w:t xml:space="preserve"> к родному языку, чувство гордости за него.</w:t>
            </w:r>
          </w:p>
          <w:p w:rsidR="007A4AB2" w:rsidRPr="0021475D" w:rsidRDefault="007A4AB2" w:rsidP="007A4AB2">
            <w:pPr>
              <w:rPr>
                <w:rFonts w:ascii="Times New Roman" w:hAnsi="Times New Roman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DC0F27" w:rsidRDefault="007A4AB2" w:rsidP="007A4AB2">
            <w:pPr>
              <w:pStyle w:val="Default"/>
            </w:pPr>
            <w:r>
              <w:t>О</w:t>
            </w:r>
            <w:r w:rsidRPr="00DC0F27">
              <w:t xml:space="preserve">бъяснять изменения в русском языке как объективный процесс;  понимать и комментировать внешние и внутренние факторы языковых изменений; </w:t>
            </w:r>
          </w:p>
          <w:p w:rsidR="007A4AB2" w:rsidRDefault="007A4AB2" w:rsidP="007A4AB2">
            <w:pPr>
              <w:pStyle w:val="Default"/>
            </w:pPr>
            <w:r w:rsidRPr="00DC0F27">
              <w:t>приводить примеры взаимосвязи исторического развития русского языка с историей общества; приводить примеры, которые доказывают, что изучение русского языка позволяет лучше узнать историю и культуру страны;  понимать и истолковывать значения русских слов с национально-культурным компонентом, правильно употреблять их в речи</w:t>
            </w:r>
          </w:p>
          <w:p w:rsidR="007A4AB2" w:rsidRDefault="007A4AB2" w:rsidP="007A4AB2">
            <w:pPr>
              <w:pStyle w:val="Default"/>
            </w:pPr>
          </w:p>
          <w:p w:rsidR="007A4AB2" w:rsidRPr="003362E7" w:rsidRDefault="007A4AB2" w:rsidP="007A4AB2">
            <w:pPr>
              <w:pStyle w:val="Default"/>
            </w:pPr>
          </w:p>
        </w:tc>
        <w:tc>
          <w:tcPr>
            <w:tcW w:w="468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3362E7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 xml:space="preserve">Формулировать цели; </w:t>
            </w:r>
            <w:r w:rsidRPr="003362E7">
              <w:rPr>
                <w:rFonts w:ascii="Times New Roman" w:hAnsi="Times New Roman"/>
              </w:rPr>
              <w:t>осуществлять речевой самоконтроль в процессе учебной деятельности и в повседн</w:t>
            </w:r>
            <w:r>
              <w:rPr>
                <w:rFonts w:ascii="Times New Roman" w:hAnsi="Times New Roman"/>
              </w:rPr>
              <w:t>евной практике речевого общения.</w:t>
            </w:r>
            <w:r w:rsidRPr="003362E7">
              <w:rPr>
                <w:rFonts w:ascii="Times New Roman" w:hAnsi="Times New Roman"/>
              </w:rPr>
              <w:br/>
            </w:r>
          </w:p>
          <w:p w:rsidR="007A4AB2" w:rsidRPr="003362E7" w:rsidRDefault="007A4AB2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</w:t>
            </w:r>
            <w:r w:rsidRPr="003362E7">
              <w:rPr>
                <w:rFonts w:ascii="Times New Roman" w:hAnsi="Times New Roman"/>
              </w:rPr>
              <w:t xml:space="preserve">звлекать информацию из различных источников, включая средства массовой информации, компакт-диски учебного назначения, ресурсы Интернета; </w:t>
            </w:r>
            <w:r w:rsidRPr="003362E7">
              <w:rPr>
                <w:rFonts w:ascii="Times New Roman" w:hAnsi="Times New Roman"/>
              </w:rPr>
              <w:br/>
              <w:t>свободно пользоваться словарями различных типов, справочной литературой, в том ч</w:t>
            </w:r>
            <w:r>
              <w:rPr>
                <w:rFonts w:ascii="Times New Roman" w:hAnsi="Times New Roman"/>
              </w:rPr>
              <w:t>исле и на электронных носителях.</w:t>
            </w:r>
          </w:p>
          <w:p w:rsidR="007A4AB2" w:rsidRPr="003362E7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В</w:t>
            </w:r>
            <w:r w:rsidRPr="003362E7">
              <w:rPr>
                <w:rFonts w:ascii="Times New Roman" w:hAnsi="Times New Roman"/>
              </w:rPr>
              <w:t>ладеть всеми видами речевой деятельности</w:t>
            </w:r>
            <w:r>
              <w:rPr>
                <w:rFonts w:ascii="Times New Roman" w:hAnsi="Times New Roman"/>
              </w:rPr>
              <w:t xml:space="preserve">, </w:t>
            </w:r>
            <w:r w:rsidRPr="003362E7">
              <w:rPr>
                <w:rFonts w:ascii="Times New Roman" w:hAnsi="Times New Roman"/>
                <w:lang w:eastAsia="ru-RU"/>
              </w:rPr>
              <w:t xml:space="preserve">задавать вопросы, необходимые для организации собственной деятельности и сотрудничества с </w:t>
            </w:r>
            <w:proofErr w:type="spellStart"/>
            <w:r w:rsidRPr="003362E7">
              <w:rPr>
                <w:rFonts w:ascii="Times New Roman" w:hAnsi="Times New Roman"/>
                <w:lang w:eastAsia="ru-RU"/>
              </w:rPr>
              <w:t>партнёром</w:t>
            </w:r>
            <w:proofErr w:type="gramStart"/>
            <w:r w:rsidRPr="003362E7">
              <w:rPr>
                <w:rFonts w:ascii="Times New Roman" w:hAnsi="Times New Roman"/>
                <w:lang w:eastAsia="ru-RU"/>
              </w:rPr>
              <w:t>;а</w:t>
            </w:r>
            <w:proofErr w:type="gramEnd"/>
            <w:r w:rsidRPr="003362E7">
              <w:rPr>
                <w:rFonts w:ascii="Times New Roman" w:hAnsi="Times New Roman"/>
                <w:lang w:eastAsia="ru-RU"/>
              </w:rPr>
              <w:t>декватно</w:t>
            </w:r>
            <w:proofErr w:type="spellEnd"/>
            <w:r w:rsidRPr="003362E7">
              <w:rPr>
                <w:rFonts w:ascii="Times New Roman" w:hAnsi="Times New Roman"/>
                <w:lang w:eastAsia="ru-RU"/>
              </w:rPr>
              <w:t xml:space="preserve"> использовать речевые средства для решения различных коммуникативных з</w:t>
            </w:r>
            <w:r>
              <w:rPr>
                <w:rFonts w:ascii="Times New Roman" w:hAnsi="Times New Roman"/>
                <w:lang w:eastAsia="ru-RU"/>
              </w:rPr>
              <w:t>адач.</w:t>
            </w:r>
          </w:p>
          <w:p w:rsidR="007A4AB2" w:rsidRPr="003362E7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7A4AB2" w:rsidRPr="003362E7" w:rsidRDefault="007A4AB2" w:rsidP="007A4AB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AB2" w:rsidRDefault="007A4AB2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75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FE210B" w:rsidRDefault="00A66B39" w:rsidP="007A4AB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31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FE210B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</w:p>
          <w:p w:rsidR="00A66B39" w:rsidRPr="00A66B39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                                                                                    Распределение тем в разделе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75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7A4AB2">
            <w:pPr>
              <w:jc w:val="both"/>
              <w:rPr>
                <w:rFonts w:ascii="Times New Roman" w:hAnsi="Times New Roman"/>
                <w:i/>
              </w:rPr>
            </w:pPr>
            <w:r w:rsidRPr="00076EBA">
              <w:rPr>
                <w:rFonts w:ascii="Times New Roman" w:hAnsi="Times New Roman"/>
                <w:i/>
              </w:rPr>
              <w:t>№</w:t>
            </w:r>
          </w:p>
          <w:p w:rsidR="00A66B39" w:rsidRPr="00076EBA" w:rsidRDefault="00A66B39" w:rsidP="007A4AB2">
            <w:pPr>
              <w:jc w:val="both"/>
              <w:rPr>
                <w:rFonts w:ascii="Times New Roman" w:hAnsi="Times New Roman"/>
                <w:i/>
              </w:rPr>
            </w:pPr>
            <w:proofErr w:type="gramStart"/>
            <w:r w:rsidRPr="00076EBA">
              <w:rPr>
                <w:rFonts w:ascii="Times New Roman" w:hAnsi="Times New Roman"/>
                <w:i/>
              </w:rPr>
              <w:t>п</w:t>
            </w:r>
            <w:proofErr w:type="gramEnd"/>
            <w:r w:rsidRPr="00076EBA">
              <w:rPr>
                <w:rFonts w:ascii="Times New Roman" w:hAnsi="Times New Roman"/>
                <w:i/>
              </w:rPr>
              <w:t>/п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</w:p>
          <w:p w:rsidR="00A66B39" w:rsidRPr="00076EBA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Тема занятия</w:t>
            </w:r>
            <w:proofErr w:type="gramStart"/>
            <w:r w:rsidRPr="00076EBA">
              <w:rPr>
                <w:rFonts w:ascii="Times New Roman" w:hAnsi="Times New Roman"/>
                <w:i/>
                <w:lang w:eastAsia="ru-RU"/>
              </w:rPr>
              <w:t xml:space="preserve"> (-</w:t>
            </w:r>
            <w:proofErr w:type="spellStart"/>
            <w:proofErr w:type="gramEnd"/>
            <w:r w:rsidRPr="00076EBA">
              <w:rPr>
                <w:rFonts w:ascii="Times New Roman" w:hAnsi="Times New Roman"/>
                <w:i/>
                <w:lang w:eastAsia="ru-RU"/>
              </w:rPr>
              <w:t>ий</w:t>
            </w:r>
            <w:proofErr w:type="spellEnd"/>
            <w:r w:rsidRPr="00076EBA">
              <w:rPr>
                <w:rFonts w:ascii="Times New Roman" w:hAnsi="Times New Roman"/>
                <w:i/>
                <w:lang w:eastAsia="ru-RU"/>
              </w:rPr>
              <w:t>)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Кол-во</w:t>
            </w:r>
          </w:p>
          <w:p w:rsidR="00A66B39" w:rsidRPr="00076EBA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076EBA">
              <w:rPr>
                <w:rFonts w:ascii="Times New Roman" w:hAnsi="Times New Roman"/>
                <w:i/>
              </w:rPr>
              <w:t>дата</w:t>
            </w:r>
          </w:p>
        </w:tc>
      </w:tr>
      <w:tr w:rsidR="006B0E53" w:rsidRPr="003362E7" w:rsidTr="00A66B39">
        <w:trPr>
          <w:trHeight w:val="5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1512A3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DA26AC">
              <w:rPr>
                <w:rFonts w:ascii="Times New Roman" w:hAnsi="Times New Roman"/>
              </w:rPr>
              <w:t>-2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1512A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Отражение в русском языке культуры и истории русского народа.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2F3E2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3,4.09</w:t>
            </w:r>
          </w:p>
        </w:tc>
      </w:tr>
      <w:tr w:rsidR="006B0E53" w:rsidRPr="003362E7" w:rsidTr="00A66B39">
        <w:trPr>
          <w:trHeight w:val="40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1512A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Орфографический и пунктуационный практикум, анализ ошибок.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2F3E2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10.09</w:t>
            </w:r>
          </w:p>
        </w:tc>
      </w:tr>
      <w:tr w:rsidR="006B0E53" w:rsidRPr="003362E7" w:rsidTr="00A66B39">
        <w:trPr>
          <w:trHeight w:val="42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1512A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Ключевые слова русской культуры.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2F3E2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</w:t>
            </w:r>
          </w:p>
        </w:tc>
      </w:tr>
      <w:tr w:rsidR="006B0E53" w:rsidRPr="003362E7" w:rsidTr="00A66B39">
        <w:trPr>
          <w:trHeight w:val="41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1512A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Р.р. Работа с текстами.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2F3E2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17.09</w:t>
            </w:r>
          </w:p>
        </w:tc>
      </w:tr>
      <w:tr w:rsidR="006B0E53" w:rsidRPr="003362E7" w:rsidTr="00A66B39">
        <w:trPr>
          <w:trHeight w:val="41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1512A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1512A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2F3E23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18.09</w:t>
            </w:r>
          </w:p>
        </w:tc>
      </w:tr>
      <w:tr w:rsidR="006B0E53" w:rsidRPr="003362E7" w:rsidTr="00A66B39">
        <w:trPr>
          <w:trHeight w:val="41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7-8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A1F6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Крылатые слова и выражения в русском языке.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24,25.</w:t>
            </w:r>
            <w:r w:rsidR="002F3E23">
              <w:rPr>
                <w:rFonts w:ascii="Times New Roman" w:hAnsi="Times New Roman"/>
              </w:rPr>
              <w:t>09</w:t>
            </w:r>
          </w:p>
        </w:tc>
      </w:tr>
      <w:tr w:rsidR="006B0E53" w:rsidRPr="003362E7" w:rsidTr="00A66B39">
        <w:trPr>
          <w:trHeight w:val="41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A1F6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AA1F6C">
              <w:rPr>
                <w:rFonts w:ascii="Times New Roman" w:hAnsi="Times New Roman"/>
                <w:lang w:eastAsia="ru-RU"/>
              </w:rPr>
              <w:t>Р.р. Работа с текстами.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A1F6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</w:t>
            </w:r>
          </w:p>
        </w:tc>
      </w:tr>
      <w:tr w:rsidR="006B0E53" w:rsidRPr="003362E7" w:rsidTr="00A66B39">
        <w:trPr>
          <w:trHeight w:val="42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A1F6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AA1F6C"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A1F6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2F3E23">
              <w:rPr>
                <w:rFonts w:ascii="Times New Roman" w:hAnsi="Times New Roman"/>
              </w:rPr>
              <w:t>.10</w:t>
            </w:r>
          </w:p>
        </w:tc>
      </w:tr>
      <w:tr w:rsidR="006B0E53" w:rsidRPr="003362E7" w:rsidTr="00A66B39">
        <w:trPr>
          <w:trHeight w:val="40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11-12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Развитие русского языка как закономерный процесс.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DA26A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8,9.</w:t>
            </w:r>
            <w:r w:rsidR="002F3E23">
              <w:rPr>
                <w:rFonts w:ascii="Times New Roman" w:hAnsi="Times New Roman"/>
              </w:rPr>
              <w:t>10</w:t>
            </w:r>
          </w:p>
        </w:tc>
      </w:tr>
      <w:tr w:rsidR="006B0E53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Pr="003362E7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Р.р. Анализ текстов.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53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2F3E23">
              <w:rPr>
                <w:rFonts w:ascii="Times New Roman" w:hAnsi="Times New Roman"/>
              </w:rPr>
              <w:t>.10</w:t>
            </w: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D97014"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2F3E23">
              <w:rPr>
                <w:rFonts w:ascii="Times New Roman" w:hAnsi="Times New Roman"/>
              </w:rPr>
              <w:t>.10</w:t>
            </w: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Основные тенденции развития современного русского языка.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2F3E23">
              <w:rPr>
                <w:rFonts w:ascii="Times New Roman" w:hAnsi="Times New Roman"/>
              </w:rPr>
              <w:t>.10</w:t>
            </w: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D97014">
              <w:rPr>
                <w:rFonts w:ascii="Times New Roman" w:hAnsi="Times New Roman"/>
                <w:lang w:eastAsia="ru-RU"/>
              </w:rPr>
              <w:t>Р.р. Анализ текстов.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="002F3E23">
              <w:rPr>
                <w:rFonts w:ascii="Times New Roman" w:hAnsi="Times New Roman"/>
              </w:rPr>
              <w:t>.10</w:t>
            </w: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D97014"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="002F3E23">
              <w:rPr>
                <w:rFonts w:ascii="Times New Roman" w:hAnsi="Times New Roman"/>
              </w:rPr>
              <w:t>.10</w:t>
            </w: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18-19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Новые иноязычные заимствования в современном русском языке.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AC0F8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30.10</w:t>
            </w: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20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D97014">
              <w:rPr>
                <w:rFonts w:ascii="Times New Roman" w:hAnsi="Times New Roman"/>
                <w:lang w:eastAsia="ru-RU"/>
              </w:rPr>
              <w:t>Р.р. Анализ текстов.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D97014"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Словообразовательные неологизмы в современном русском языке.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354CE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D97014">
              <w:rPr>
                <w:rFonts w:ascii="Times New Roman" w:hAnsi="Times New Roman"/>
                <w:lang w:eastAsia="ru-RU"/>
              </w:rPr>
              <w:t>Р.р. Анализ текстов.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AC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4B64B6"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Переосмысление значений слов современном </w:t>
            </w:r>
            <w:proofErr w:type="gramStart"/>
            <w:r>
              <w:rPr>
                <w:rFonts w:ascii="Times New Roman" w:hAnsi="Times New Roman"/>
                <w:lang w:eastAsia="ru-RU"/>
              </w:rPr>
              <w:t>русском</w:t>
            </w:r>
            <w:proofErr w:type="gramEnd"/>
            <w:r>
              <w:rPr>
                <w:rFonts w:ascii="Times New Roman" w:hAnsi="Times New Roman"/>
                <w:lang w:eastAsia="ru-RU"/>
              </w:rPr>
              <w:t xml:space="preserve"> языке.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354CE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4B64B6">
              <w:rPr>
                <w:rFonts w:ascii="Times New Roman" w:hAnsi="Times New Roman"/>
                <w:lang w:eastAsia="ru-RU"/>
              </w:rPr>
              <w:t>Р.р. Анализ текстов.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4B64B6">
              <w:rPr>
                <w:rFonts w:ascii="Times New Roman" w:hAnsi="Times New Roman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28-29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Стилистическая переоценка слов в современном русском языке.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4B64B6">
              <w:rPr>
                <w:rFonts w:ascii="Times New Roman" w:hAnsi="Times New Roman"/>
                <w:lang w:eastAsia="ru-RU"/>
              </w:rPr>
              <w:t>Р.р. Анализ текстов.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4B64B6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D97014" w:rsidRPr="003362E7" w:rsidTr="00A66B39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A26AC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1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842B2A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Контрольная работа № 1</w:t>
            </w:r>
            <w:r w:rsidRPr="00842B2A">
              <w:t xml:space="preserve"> </w:t>
            </w:r>
            <w:r>
              <w:t>по теме «</w:t>
            </w:r>
            <w:r w:rsidRPr="00842B2A">
              <w:rPr>
                <w:rFonts w:ascii="Times New Roman" w:hAnsi="Times New Roman"/>
                <w:lang w:eastAsia="ru-RU"/>
              </w:rPr>
              <w:t>Язык и культура</w:t>
            </w:r>
            <w:r>
              <w:rPr>
                <w:rFonts w:ascii="Times New Roman" w:hAnsi="Times New Roman"/>
                <w:lang w:eastAsia="ru-RU"/>
              </w:rPr>
              <w:t>»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FE210B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14" w:rsidRDefault="00D97014" w:rsidP="007A4A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  <w:tr w:rsidR="007A4AB2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09C" w:rsidRPr="0094209C" w:rsidRDefault="0094209C" w:rsidP="0094209C">
            <w:pPr>
              <w:jc w:val="both"/>
              <w:rPr>
                <w:rFonts w:ascii="Times New Roman" w:hAnsi="Times New Roman"/>
                <w:lang w:val="en-US"/>
              </w:rPr>
            </w:pPr>
            <w:r w:rsidRPr="0094209C"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  <w:lang w:val="en-US"/>
              </w:rPr>
              <w:t>I</w:t>
            </w:r>
            <w:r w:rsidRPr="0094209C">
              <w:rPr>
                <w:rFonts w:ascii="Times New Roman" w:hAnsi="Times New Roman"/>
                <w:lang w:val="en-US"/>
              </w:rPr>
              <w:t>.</w:t>
            </w:r>
          </w:p>
          <w:p w:rsidR="007A4AB2" w:rsidRPr="003362E7" w:rsidRDefault="007A4AB2" w:rsidP="007A4AB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247BAC" w:rsidRDefault="007A4AB2" w:rsidP="007A4AB2">
            <w:pPr>
              <w:rPr>
                <w:rFonts w:ascii="Times New Roman" w:hAnsi="Times New Roman"/>
                <w:b/>
              </w:rPr>
            </w:pPr>
            <w:r w:rsidRPr="00247BAC">
              <w:rPr>
                <w:rFonts w:ascii="Times New Roman" w:hAnsi="Times New Roman"/>
                <w:b/>
              </w:rPr>
              <w:t>Культура речи</w:t>
            </w:r>
          </w:p>
          <w:p w:rsidR="007A4AB2" w:rsidRPr="004D5E36" w:rsidRDefault="007A4AB2" w:rsidP="007A4AB2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AB2" w:rsidRDefault="00354CEA" w:rsidP="007A4A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AB2" w:rsidRPr="00DC0F27" w:rsidRDefault="007A4AB2" w:rsidP="007A4A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Проявлять чувство сопричастности с жизнью своего народа и Родины, осознавать свою гражданскую принадлежность.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DC0F27" w:rsidRDefault="007A4AB2" w:rsidP="007A4AB2">
            <w:pPr>
              <w:pStyle w:val="Default"/>
            </w:pPr>
            <w:r>
              <w:t>О</w:t>
            </w:r>
            <w:r w:rsidRPr="00DC0F27">
              <w:t xml:space="preserve">сознавать важность соблюдения норм современного русского литературного языка для культурного человека; сознавать свою ответственность за языковую культуру как общечеловеческую ценность; соблюдать нормы ударения в отдельных грамматических формах имен существительных, имен прилагательных; глаголов (в рамках изученного); различать варианты орфоэпической и акцентологической нормы; употреблять слова с учетом произносительных вариантов </w:t>
            </w:r>
            <w:r w:rsidRPr="00DC0F27">
              <w:lastRenderedPageBreak/>
              <w:t>современной орфоэпической нормы; употреблять слова с учетом стилистических вариантов орфоэпической нормы</w:t>
            </w:r>
            <w:r>
              <w:t>.</w:t>
            </w:r>
          </w:p>
        </w:tc>
        <w:tc>
          <w:tcPr>
            <w:tcW w:w="4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AB2" w:rsidRPr="003362E7" w:rsidRDefault="007A4AB2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</w:t>
            </w:r>
            <w:r w:rsidRPr="003362E7">
              <w:rPr>
                <w:rFonts w:ascii="Times New Roman" w:hAnsi="Times New Roman"/>
              </w:rPr>
              <w:t>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</w:t>
            </w:r>
            <w:r w:rsidRPr="003362E7">
              <w:rPr>
                <w:rFonts w:ascii="Times New Roman" w:hAnsi="Times New Roman"/>
              </w:rPr>
              <w:br/>
            </w:r>
          </w:p>
          <w:p w:rsidR="007A4AB2" w:rsidRPr="003362E7" w:rsidRDefault="007A4AB2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003362E7">
              <w:rPr>
                <w:rFonts w:ascii="Times New Roman" w:hAnsi="Times New Roman"/>
              </w:rPr>
              <w:t>владеть приемами отбора и систематизации материала на определенную тему; уметь вести самостоятельный поиск информации; способность к преобразованию, сохранению и передаче информации, полученной в ре</w:t>
            </w:r>
            <w:r>
              <w:rPr>
                <w:rFonts w:ascii="Times New Roman" w:hAnsi="Times New Roman"/>
              </w:rPr>
              <w:t xml:space="preserve">зультате чтения или </w:t>
            </w:r>
            <w:proofErr w:type="spellStart"/>
            <w:r>
              <w:rPr>
                <w:rFonts w:ascii="Times New Roman" w:hAnsi="Times New Roman"/>
              </w:rPr>
              <w:t>аудирования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Pr="003362E7">
              <w:rPr>
                <w:rFonts w:ascii="Times New Roman" w:hAnsi="Times New Roman"/>
              </w:rPr>
              <w:br/>
            </w:r>
          </w:p>
          <w:p w:rsidR="007A4AB2" w:rsidRDefault="007A4AB2" w:rsidP="007A4A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Владеть</w:t>
            </w:r>
            <w:r w:rsidRPr="003362E7">
              <w:rPr>
                <w:rFonts w:ascii="Times New Roman" w:hAnsi="Times New Roman"/>
              </w:rPr>
              <w:t xml:space="preserve"> различными видами монолога </w:t>
            </w:r>
            <w:r>
              <w:rPr>
                <w:rFonts w:ascii="Times New Roman" w:hAnsi="Times New Roman"/>
              </w:rPr>
              <w:t xml:space="preserve"> и диалога; выступать перед аудиторией  сверст</w:t>
            </w:r>
            <w:r w:rsidRPr="003362E7">
              <w:rPr>
                <w:rFonts w:ascii="Times New Roman" w:hAnsi="Times New Roman"/>
              </w:rPr>
              <w:t xml:space="preserve">ников </w:t>
            </w:r>
          </w:p>
          <w:p w:rsidR="007A4AB2" w:rsidRPr="003362E7" w:rsidRDefault="007A4AB2" w:rsidP="007A4AB2">
            <w:pPr>
              <w:jc w:val="both"/>
              <w:rPr>
                <w:rFonts w:ascii="Times New Roman" w:hAnsi="Times New Roman"/>
              </w:rPr>
            </w:pPr>
            <w:r w:rsidRPr="003362E7">
              <w:rPr>
                <w:rFonts w:ascii="Times New Roman" w:hAnsi="Times New Roman"/>
              </w:rPr>
              <w:t>с небольшими сообщения</w:t>
            </w:r>
            <w:r>
              <w:rPr>
                <w:rFonts w:ascii="Times New Roman" w:hAnsi="Times New Roman"/>
              </w:rPr>
              <w:t xml:space="preserve">ми, докладом, рефератом; участвовать </w:t>
            </w:r>
            <w:r w:rsidRPr="003362E7">
              <w:rPr>
                <w:rFonts w:ascii="Times New Roman" w:hAnsi="Times New Roman"/>
              </w:rPr>
              <w:t xml:space="preserve"> в спорах, обсуждениях актуальных тем с использованием</w:t>
            </w:r>
            <w:r>
              <w:rPr>
                <w:rFonts w:ascii="Times New Roman" w:hAnsi="Times New Roman"/>
              </w:rPr>
              <w:t xml:space="preserve"> различных средств аргументации.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AB2" w:rsidRDefault="007A4AB2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  <w:p w:rsidR="004B64B6" w:rsidRDefault="004B64B6" w:rsidP="007A4AB2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3362E7" w:rsidRDefault="00A66B39" w:rsidP="007A4AB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31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7A4AB2">
            <w:pPr>
              <w:jc w:val="both"/>
              <w:rPr>
                <w:rFonts w:ascii="Times New Roman" w:hAnsi="Times New Roman"/>
                <w:b/>
              </w:rPr>
            </w:pPr>
            <w:r w:rsidRPr="00076EBA">
              <w:rPr>
                <w:rFonts w:ascii="Times New Roman" w:hAnsi="Times New Roman"/>
                <w:b/>
              </w:rPr>
              <w:t xml:space="preserve">                                                                                    Распределение тем в разделе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7A4AB2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A66B39">
            <w:pPr>
              <w:jc w:val="both"/>
              <w:rPr>
                <w:rFonts w:ascii="Times New Roman" w:hAnsi="Times New Roman"/>
                <w:i/>
              </w:rPr>
            </w:pPr>
            <w:r w:rsidRPr="00076EBA">
              <w:rPr>
                <w:rFonts w:ascii="Times New Roman" w:hAnsi="Times New Roman"/>
                <w:i/>
              </w:rPr>
              <w:t>№</w:t>
            </w:r>
          </w:p>
          <w:p w:rsidR="00A66B39" w:rsidRPr="00076EBA" w:rsidRDefault="00A66B39" w:rsidP="00A66B39">
            <w:pPr>
              <w:jc w:val="both"/>
              <w:rPr>
                <w:rFonts w:ascii="Times New Roman" w:hAnsi="Times New Roman"/>
                <w:i/>
              </w:rPr>
            </w:pPr>
            <w:proofErr w:type="gramStart"/>
            <w:r w:rsidRPr="00076EBA">
              <w:rPr>
                <w:rFonts w:ascii="Times New Roman" w:hAnsi="Times New Roman"/>
                <w:i/>
              </w:rPr>
              <w:t>п</w:t>
            </w:r>
            <w:proofErr w:type="gramEnd"/>
            <w:r w:rsidRPr="00076EBA">
              <w:rPr>
                <w:rFonts w:ascii="Times New Roman" w:hAnsi="Times New Roman"/>
                <w:i/>
              </w:rPr>
              <w:t>/п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</w:p>
          <w:p w:rsidR="00A66B39" w:rsidRPr="00076EBA" w:rsidRDefault="00076EBA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Тема заняти</w:t>
            </w:r>
            <w:proofErr w:type="gramStart"/>
            <w:r w:rsidRPr="00076EBA">
              <w:rPr>
                <w:rFonts w:ascii="Times New Roman" w:hAnsi="Times New Roman"/>
                <w:i/>
                <w:lang w:eastAsia="ru-RU"/>
              </w:rPr>
              <w:t>я</w:t>
            </w:r>
            <w:r w:rsidR="00A66B39" w:rsidRPr="00076EBA">
              <w:rPr>
                <w:rFonts w:ascii="Times New Roman" w:hAnsi="Times New Roman"/>
                <w:i/>
                <w:lang w:eastAsia="ru-RU"/>
              </w:rPr>
              <w:t>(</w:t>
            </w:r>
            <w:proofErr w:type="gramEnd"/>
            <w:r w:rsidR="00A66B39" w:rsidRPr="00076EBA">
              <w:rPr>
                <w:rFonts w:ascii="Times New Roman" w:hAnsi="Times New Roman"/>
                <w:i/>
                <w:lang w:eastAsia="ru-RU"/>
              </w:rPr>
              <w:t>-</w:t>
            </w:r>
            <w:proofErr w:type="spellStart"/>
            <w:r w:rsidR="00A66B39" w:rsidRPr="00076EBA">
              <w:rPr>
                <w:rFonts w:ascii="Times New Roman" w:hAnsi="Times New Roman"/>
                <w:i/>
                <w:lang w:eastAsia="ru-RU"/>
              </w:rPr>
              <w:t>ий</w:t>
            </w:r>
            <w:proofErr w:type="spellEnd"/>
            <w:r w:rsidR="00A66B39" w:rsidRPr="00076EBA">
              <w:rPr>
                <w:rFonts w:ascii="Times New Roman" w:hAnsi="Times New Roman"/>
                <w:i/>
                <w:lang w:eastAsia="ru-RU"/>
              </w:rPr>
              <w:t>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Кол-во</w:t>
            </w:r>
          </w:p>
          <w:p w:rsidR="00A66B39" w:rsidRPr="00076EBA" w:rsidRDefault="00A66B39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076EBA" w:rsidRDefault="00A66B39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076EBA">
              <w:rPr>
                <w:rFonts w:ascii="Times New Roman" w:hAnsi="Times New Roman"/>
                <w:i/>
              </w:rPr>
              <w:t>дата</w:t>
            </w: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3362E7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Активные процессы в области произношения и ударения.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4B64B6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4B64B6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Трудные случаи лексической сочетаемости.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354CEA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Типичные ошибки в управлении, в построении простого осложнённого и сложного предложений.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354CEA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Речевой этикет в деловом общении.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FE210B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Правила сетевого этикета.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FE210B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 w:rsidRPr="00DF4797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43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DA26A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117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842B2A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№2</w:t>
            </w:r>
            <w:r w:rsidRPr="00842B2A">
              <w:t xml:space="preserve"> </w:t>
            </w:r>
            <w:r>
              <w:t>по теме «</w:t>
            </w:r>
            <w:r w:rsidRPr="00842B2A">
              <w:rPr>
                <w:rFonts w:ascii="Times New Roman" w:hAnsi="Times New Roman"/>
              </w:rPr>
              <w:t>Культура речи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A66B39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B39" w:rsidRPr="0094209C" w:rsidRDefault="0094209C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III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B39" w:rsidRDefault="00A66B39" w:rsidP="00A66B3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Речь.</w:t>
            </w:r>
          </w:p>
          <w:p w:rsidR="00A66B39" w:rsidRPr="00247BAC" w:rsidRDefault="00A66B39" w:rsidP="00A66B3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Текст.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21475D" w:rsidRDefault="00DA26AC" w:rsidP="00A66B3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Pr="0021475D" w:rsidRDefault="00A66B39" w:rsidP="00A66B39">
            <w:pPr>
              <w:rPr>
                <w:rFonts w:ascii="Times New Roman" w:hAnsi="Times New Roman"/>
              </w:rPr>
            </w:pPr>
            <w:r w:rsidRPr="0021475D">
              <w:rPr>
                <w:rFonts w:ascii="Times New Roman" w:hAnsi="Times New Roman"/>
              </w:rPr>
              <w:t>Испытывать устойчивый интерес к учению;</w:t>
            </w:r>
          </w:p>
          <w:p w:rsidR="00A66B39" w:rsidRPr="0021475D" w:rsidRDefault="00A66B39" w:rsidP="00A66B39">
            <w:pPr>
              <w:rPr>
                <w:rFonts w:ascii="Times New Roman" w:hAnsi="Times New Roman"/>
              </w:rPr>
            </w:pPr>
            <w:r w:rsidRPr="0021475D">
              <w:rPr>
                <w:rFonts w:ascii="Times New Roman" w:hAnsi="Times New Roman"/>
              </w:rPr>
              <w:t>быть готовым к самообразованию и самовоспитанию;</w:t>
            </w:r>
          </w:p>
          <w:p w:rsidR="00A66B39" w:rsidRPr="0021475D" w:rsidRDefault="00A66B39" w:rsidP="00A66B39">
            <w:pPr>
              <w:rPr>
                <w:rFonts w:ascii="Times New Roman" w:hAnsi="Times New Roman"/>
              </w:rPr>
            </w:pPr>
            <w:r w:rsidRPr="0021475D">
              <w:rPr>
                <w:rFonts w:ascii="Times New Roman" w:hAnsi="Times New Roman"/>
              </w:rPr>
              <w:t>следовать в поведении моральным</w:t>
            </w:r>
            <w:r>
              <w:rPr>
                <w:rFonts w:ascii="Times New Roman" w:hAnsi="Times New Roman"/>
              </w:rPr>
              <w:t xml:space="preserve"> нормам и этическим требованиям</w:t>
            </w:r>
          </w:p>
          <w:p w:rsidR="00A66B39" w:rsidRPr="0021475D" w:rsidRDefault="00A66B39" w:rsidP="00A66B39">
            <w:pPr>
              <w:rPr>
                <w:rFonts w:ascii="Times New Roman" w:hAnsi="Times New Roman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B39" w:rsidRPr="00DF7205" w:rsidRDefault="00A66B39" w:rsidP="00A66B39">
            <w:pPr>
              <w:pStyle w:val="Default"/>
            </w:pPr>
            <w:r>
              <w:t>А</w:t>
            </w:r>
            <w:r w:rsidRPr="00DC0F27">
              <w:t xml:space="preserve">нализировать структурные элементы и языковые особенности </w:t>
            </w:r>
            <w:r>
              <w:t>текста</w:t>
            </w:r>
            <w:r w:rsidRPr="00DC0F27">
              <w:t>; уместно использовать жанры разговорной речи в ситуациях неформального общения; анализировать структурные элементы и языковые особенности делового письма</w:t>
            </w:r>
          </w:p>
          <w:p w:rsidR="00A66B39" w:rsidRPr="003362E7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Осуществлять </w:t>
            </w:r>
          </w:p>
          <w:p w:rsidR="00A66B39" w:rsidRPr="00EA5515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целеполагание как постановку</w:t>
            </w:r>
            <w:r w:rsidRPr="00EA5515">
              <w:rPr>
                <w:rFonts w:ascii="Times New Roman" w:hAnsi="Times New Roman"/>
              </w:rPr>
              <w:t xml:space="preserve"> учебной задачи на основе соотнесения то</w:t>
            </w:r>
            <w:r>
              <w:rPr>
                <w:rFonts w:ascii="Times New Roman" w:hAnsi="Times New Roman"/>
              </w:rPr>
              <w:t>го, что уже известно и усвоено</w:t>
            </w:r>
            <w:r w:rsidRPr="00EA5515">
              <w:rPr>
                <w:rFonts w:ascii="Times New Roman" w:hAnsi="Times New Roman"/>
              </w:rPr>
              <w:t>, и того, что еще неизвестно;</w:t>
            </w:r>
          </w:p>
          <w:p w:rsidR="00A66B39" w:rsidRPr="003362E7" w:rsidRDefault="00A66B39" w:rsidP="00A66B39">
            <w:pPr>
              <w:ind w:firstLine="3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планировать; </w:t>
            </w:r>
            <w:r w:rsidRPr="00EA5515">
              <w:rPr>
                <w:rFonts w:ascii="Times New Roman" w:hAnsi="Times New Roman"/>
              </w:rPr>
              <w:t>определ</w:t>
            </w:r>
            <w:r>
              <w:rPr>
                <w:rFonts w:ascii="Times New Roman" w:hAnsi="Times New Roman"/>
              </w:rPr>
              <w:t>ять</w:t>
            </w:r>
            <w:r w:rsidRPr="00EA5515">
              <w:rPr>
                <w:rFonts w:ascii="Times New Roman" w:hAnsi="Times New Roman"/>
              </w:rPr>
              <w:t xml:space="preserve"> последовательност</w:t>
            </w:r>
            <w:r>
              <w:rPr>
                <w:rFonts w:ascii="Times New Roman" w:hAnsi="Times New Roman"/>
              </w:rPr>
              <w:t>ь</w:t>
            </w:r>
            <w:r w:rsidRPr="00EA5515">
              <w:rPr>
                <w:rFonts w:ascii="Times New Roman" w:hAnsi="Times New Roman"/>
              </w:rPr>
              <w:t xml:space="preserve"> промежуточных целей с учетом конечного результата.</w:t>
            </w:r>
          </w:p>
          <w:p w:rsidR="00A66B39" w:rsidRPr="003362E7" w:rsidRDefault="00A66B39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3362E7">
              <w:rPr>
                <w:rFonts w:ascii="Times New Roman" w:hAnsi="Times New Roman"/>
                <w:lang w:eastAsia="ru-RU"/>
              </w:rPr>
              <w:t>Вл</w:t>
            </w:r>
            <w:r>
              <w:rPr>
                <w:rFonts w:ascii="Times New Roman" w:hAnsi="Times New Roman"/>
                <w:lang w:eastAsia="ru-RU"/>
              </w:rPr>
              <w:t>адеть основами ознакомительного</w:t>
            </w:r>
            <w:r w:rsidRPr="003362E7">
              <w:rPr>
                <w:rFonts w:ascii="Times New Roman" w:hAnsi="Times New Roman"/>
                <w:lang w:eastAsia="ru-RU"/>
              </w:rPr>
              <w:t xml:space="preserve"> изучающего</w:t>
            </w:r>
            <w:r w:rsidRPr="00B911EC">
              <w:rPr>
                <w:rFonts w:ascii="Times New Roman" w:hAnsi="Times New Roman"/>
                <w:lang w:eastAsia="ru-RU"/>
              </w:rPr>
              <w:t xml:space="preserve"> </w:t>
            </w:r>
            <w:r w:rsidRPr="003362E7">
              <w:rPr>
                <w:rFonts w:ascii="Times New Roman" w:hAnsi="Times New Roman"/>
                <w:lang w:eastAsia="ru-RU"/>
              </w:rPr>
              <w:t>чтения;</w:t>
            </w:r>
          </w:p>
          <w:p w:rsidR="00A66B39" w:rsidRPr="003362E7" w:rsidRDefault="00A66B39" w:rsidP="00A66B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ru-RU"/>
              </w:rPr>
            </w:pPr>
            <w:r w:rsidRPr="003362E7">
              <w:rPr>
                <w:rFonts w:ascii="Times New Roman" w:hAnsi="Times New Roman"/>
                <w:lang w:eastAsia="ru-RU"/>
              </w:rPr>
              <w:t>структурировать тексты,</w:t>
            </w:r>
            <w:r w:rsidRPr="00B911EC">
              <w:rPr>
                <w:rFonts w:ascii="Times New Roman" w:hAnsi="Times New Roman"/>
                <w:lang w:eastAsia="ru-RU"/>
              </w:rPr>
              <w:t xml:space="preserve"> </w:t>
            </w:r>
            <w:r w:rsidRPr="003362E7">
              <w:rPr>
                <w:rFonts w:ascii="Times New Roman" w:hAnsi="Times New Roman"/>
                <w:lang w:eastAsia="ru-RU"/>
              </w:rPr>
              <w:t>включая</w:t>
            </w:r>
            <w:r w:rsidRPr="00B911EC">
              <w:rPr>
                <w:rFonts w:ascii="Times New Roman" w:hAnsi="Times New Roman"/>
                <w:lang w:eastAsia="ru-RU"/>
              </w:rPr>
              <w:t xml:space="preserve"> </w:t>
            </w:r>
            <w:r w:rsidRPr="003362E7">
              <w:rPr>
                <w:rFonts w:ascii="Times New Roman" w:hAnsi="Times New Roman"/>
                <w:lang w:eastAsia="ru-RU"/>
              </w:rPr>
              <w:t>умение вы</w:t>
            </w:r>
            <w:r>
              <w:rPr>
                <w:rFonts w:ascii="Times New Roman" w:hAnsi="Times New Roman"/>
                <w:lang w:eastAsia="ru-RU"/>
              </w:rPr>
              <w:t>делять главное и второстепенное;</w:t>
            </w:r>
            <w:r w:rsidRPr="00B911EC">
              <w:rPr>
                <w:rFonts w:ascii="Times New Roman" w:hAnsi="Times New Roman"/>
                <w:lang w:eastAsia="ru-RU"/>
              </w:rPr>
              <w:t xml:space="preserve"> </w:t>
            </w:r>
            <w:r>
              <w:rPr>
                <w:rFonts w:ascii="Times New Roman" w:hAnsi="Times New Roman"/>
                <w:lang w:eastAsia="ru-RU"/>
              </w:rPr>
              <w:t xml:space="preserve">понимать </w:t>
            </w:r>
            <w:r w:rsidRPr="003362E7">
              <w:rPr>
                <w:rFonts w:ascii="Times New Roman" w:hAnsi="Times New Roman"/>
                <w:lang w:eastAsia="ru-RU"/>
              </w:rPr>
              <w:t>главную идею текста, выстраивать последо</w:t>
            </w:r>
            <w:r>
              <w:rPr>
                <w:rFonts w:ascii="Times New Roman" w:hAnsi="Times New Roman"/>
                <w:lang w:eastAsia="ru-RU"/>
              </w:rPr>
              <w:t>вательность описываемых событий.</w:t>
            </w:r>
          </w:p>
          <w:p w:rsidR="00A66B39" w:rsidRPr="003362E7" w:rsidRDefault="00A66B39" w:rsidP="00A66B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3362E7">
              <w:rPr>
                <w:rFonts w:ascii="Times New Roman" w:hAnsi="Times New Roman"/>
              </w:rPr>
              <w:t xml:space="preserve">заимодействовать с окружающими людьми в процессе речевого общения, </w:t>
            </w:r>
            <w:r>
              <w:rPr>
                <w:rFonts w:ascii="Times New Roman" w:hAnsi="Times New Roman"/>
              </w:rPr>
              <w:t xml:space="preserve">во время </w:t>
            </w:r>
            <w:r w:rsidRPr="003362E7">
              <w:rPr>
                <w:rFonts w:ascii="Times New Roman" w:hAnsi="Times New Roman"/>
              </w:rPr>
              <w:t>совместного выполнения какого-либо задания, участия в спорах, обсуждениях актуальных тем; овладе</w:t>
            </w:r>
            <w:r>
              <w:rPr>
                <w:rFonts w:ascii="Times New Roman" w:hAnsi="Times New Roman"/>
              </w:rPr>
              <w:t>вать</w:t>
            </w:r>
            <w:r w:rsidRPr="003362E7">
              <w:rPr>
                <w:rFonts w:ascii="Times New Roman" w:hAnsi="Times New Roman"/>
              </w:rPr>
              <w:t xml:space="preserve"> национально-культурными нормами речевого поведения в различных ситуациях формального и неформального межличностного и межкультурного общения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39" w:rsidRDefault="00A66B39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FE210B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076EBA" w:rsidP="00A66B3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31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076EBA" w:rsidRDefault="00076EBA" w:rsidP="00A66B39">
            <w:pPr>
              <w:jc w:val="both"/>
              <w:rPr>
                <w:rFonts w:ascii="Times New Roman" w:hAnsi="Times New Roman"/>
                <w:b/>
              </w:rPr>
            </w:pPr>
            <w:r w:rsidRPr="00076EBA">
              <w:rPr>
                <w:rFonts w:ascii="Times New Roman" w:hAnsi="Times New Roman"/>
                <w:b/>
              </w:rPr>
              <w:t xml:space="preserve">                                                                                    Распределение тем в разделе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A66B39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076EBA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076EBA" w:rsidRDefault="00076EBA" w:rsidP="00076EBA">
            <w:pPr>
              <w:jc w:val="both"/>
              <w:rPr>
                <w:rFonts w:ascii="Times New Roman" w:hAnsi="Times New Roman"/>
                <w:i/>
              </w:rPr>
            </w:pPr>
            <w:r w:rsidRPr="00076EBA">
              <w:rPr>
                <w:rFonts w:ascii="Times New Roman" w:hAnsi="Times New Roman"/>
                <w:i/>
              </w:rPr>
              <w:t>№</w:t>
            </w:r>
          </w:p>
          <w:p w:rsidR="00076EBA" w:rsidRPr="00076EBA" w:rsidRDefault="00076EBA" w:rsidP="00076EBA">
            <w:pPr>
              <w:jc w:val="both"/>
              <w:rPr>
                <w:rFonts w:ascii="Times New Roman" w:hAnsi="Times New Roman"/>
                <w:i/>
              </w:rPr>
            </w:pPr>
            <w:proofErr w:type="gramStart"/>
            <w:r w:rsidRPr="00076EBA">
              <w:rPr>
                <w:rFonts w:ascii="Times New Roman" w:hAnsi="Times New Roman"/>
                <w:i/>
              </w:rPr>
              <w:t>п</w:t>
            </w:r>
            <w:proofErr w:type="gramEnd"/>
            <w:r w:rsidRPr="00076EBA">
              <w:rPr>
                <w:rFonts w:ascii="Times New Roman" w:hAnsi="Times New Roman"/>
                <w:i/>
              </w:rPr>
              <w:t>/п</w:t>
            </w:r>
          </w:p>
        </w:tc>
        <w:tc>
          <w:tcPr>
            <w:tcW w:w="11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076EBA" w:rsidRDefault="00076EBA" w:rsidP="00076E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</w:p>
          <w:p w:rsidR="00076EBA" w:rsidRPr="00076EBA" w:rsidRDefault="00076EBA" w:rsidP="00076E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Тема заняти</w:t>
            </w:r>
            <w:proofErr w:type="gramStart"/>
            <w:r w:rsidRPr="00076EBA">
              <w:rPr>
                <w:rFonts w:ascii="Times New Roman" w:hAnsi="Times New Roman"/>
                <w:i/>
                <w:lang w:eastAsia="ru-RU"/>
              </w:rPr>
              <w:t>я(</w:t>
            </w:r>
            <w:proofErr w:type="gramEnd"/>
            <w:r w:rsidRPr="00076EBA">
              <w:rPr>
                <w:rFonts w:ascii="Times New Roman" w:hAnsi="Times New Roman"/>
                <w:i/>
                <w:lang w:eastAsia="ru-RU"/>
              </w:rPr>
              <w:t>-</w:t>
            </w:r>
            <w:proofErr w:type="spellStart"/>
            <w:r w:rsidRPr="00076EBA">
              <w:rPr>
                <w:rFonts w:ascii="Times New Roman" w:hAnsi="Times New Roman"/>
                <w:i/>
                <w:lang w:eastAsia="ru-RU"/>
              </w:rPr>
              <w:t>ий</w:t>
            </w:r>
            <w:proofErr w:type="spellEnd"/>
            <w:r w:rsidRPr="00076EBA">
              <w:rPr>
                <w:rFonts w:ascii="Times New Roman" w:hAnsi="Times New Roman"/>
                <w:i/>
                <w:lang w:eastAsia="ru-RU"/>
              </w:rPr>
              <w:t>)</w:t>
            </w:r>
          </w:p>
        </w:tc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076EBA" w:rsidRDefault="00076EBA" w:rsidP="00076E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Кол-во</w:t>
            </w:r>
          </w:p>
          <w:p w:rsidR="00076EBA" w:rsidRPr="00076EBA" w:rsidRDefault="00076EBA" w:rsidP="00076E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076EBA">
              <w:rPr>
                <w:rFonts w:ascii="Times New Roman" w:hAnsi="Times New Roman"/>
                <w:i/>
                <w:lang w:eastAsia="ru-RU"/>
              </w:rPr>
              <w:t>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076EBA" w:rsidRDefault="00076EBA" w:rsidP="00076E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076EBA">
              <w:rPr>
                <w:rFonts w:ascii="Times New Roman" w:hAnsi="Times New Roman"/>
                <w:i/>
              </w:rPr>
              <w:t>дата</w:t>
            </w: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DA26A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47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в интернете.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DA26A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DA26A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DA26AC">
              <w:rPr>
                <w:rFonts w:ascii="Times New Roman" w:hAnsi="Times New Roman"/>
              </w:rPr>
              <w:t>0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преобразования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DA26A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94209C">
              <w:rPr>
                <w:rFonts w:ascii="Times New Roman" w:hAnsi="Times New Roman"/>
              </w:rPr>
              <w:t>2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Разговорная речь. Анекдот. Шутка.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Официально-деловой стиль. Деловое письмо.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Научно-учебный </w:t>
            </w:r>
            <w:proofErr w:type="spellStart"/>
            <w:r>
              <w:rPr>
                <w:rFonts w:ascii="Times New Roman" w:hAnsi="Times New Roman"/>
              </w:rPr>
              <w:t>подстиль</w:t>
            </w:r>
            <w:proofErr w:type="spellEnd"/>
            <w:r>
              <w:rPr>
                <w:rFonts w:ascii="Times New Roman" w:hAnsi="Times New Roman"/>
              </w:rPr>
              <w:t>. Доклад, сообщение.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62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Публицистический стиль. Проблемный очерк.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94209C">
              <w:rPr>
                <w:rFonts w:ascii="Times New Roman" w:hAnsi="Times New Roman"/>
              </w:rPr>
              <w:t>3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6A2F46">
              <w:rPr>
                <w:rFonts w:ascii="Times New Roman" w:hAnsi="Times New Roman"/>
              </w:rPr>
              <w:t>Язык художественной литературы.</w:t>
            </w:r>
            <w:r>
              <w:rPr>
                <w:rFonts w:ascii="Times New Roman" w:hAnsi="Times New Roman"/>
              </w:rPr>
              <w:t xml:space="preserve"> Прецедентные тексты.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354CE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Р.р. Анализ текстов.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 w:rsidRPr="001177D9">
              <w:rPr>
                <w:rFonts w:ascii="Times New Roman" w:hAnsi="Times New Roman"/>
              </w:rPr>
              <w:t>Орфографический и пунктуационный практикум.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  <w:tr w:rsidR="00076EBA" w:rsidRPr="003362E7" w:rsidTr="00A66B39">
        <w:trPr>
          <w:trHeight w:val="57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Pr="003362E7" w:rsidRDefault="0094209C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842B2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№3</w:t>
            </w:r>
            <w:r w:rsidRPr="00842B2A">
              <w:t xml:space="preserve"> </w:t>
            </w:r>
            <w:r>
              <w:t xml:space="preserve"> по теме «</w:t>
            </w:r>
            <w:r w:rsidRPr="00842B2A">
              <w:rPr>
                <w:rFonts w:ascii="Times New Roman" w:hAnsi="Times New Roman"/>
              </w:rPr>
              <w:t>Речь. Речевая деятельность. Текст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BA" w:rsidRDefault="00076EBA" w:rsidP="00076EBA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4A64AE" w:rsidRPr="004A64AE" w:rsidRDefault="004A64AE" w:rsidP="004A64AE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F7F17" w:rsidRPr="006F7F17" w:rsidRDefault="006F7F17" w:rsidP="0055098D">
      <w:pPr>
        <w:jc w:val="both"/>
        <w:rPr>
          <w:lang w:val="en-US"/>
        </w:rPr>
      </w:pPr>
    </w:p>
    <w:sectPr w:rsidR="006F7F17" w:rsidRPr="006F7F17" w:rsidSect="004A64A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27E" w:rsidRDefault="0079127E" w:rsidP="00054A0E">
      <w:r>
        <w:separator/>
      </w:r>
    </w:p>
  </w:endnote>
  <w:endnote w:type="continuationSeparator" w:id="0">
    <w:p w:rsidR="0079127E" w:rsidRDefault="0079127E" w:rsidP="00054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10B" w:rsidRDefault="00FE210B">
    <w:pPr>
      <w:pStyle w:val="af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10B" w:rsidRDefault="00FE210B">
    <w:pPr>
      <w:pStyle w:val="af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10B" w:rsidRDefault="00FE210B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27E" w:rsidRDefault="0079127E" w:rsidP="00054A0E">
      <w:r>
        <w:separator/>
      </w:r>
    </w:p>
  </w:footnote>
  <w:footnote w:type="continuationSeparator" w:id="0">
    <w:p w:rsidR="0079127E" w:rsidRDefault="0079127E" w:rsidP="00054A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10B" w:rsidRDefault="00FE210B">
    <w:pPr>
      <w:pStyle w:val="af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10B" w:rsidRPr="00CF4852" w:rsidRDefault="00FE210B" w:rsidP="00CF4852">
    <w:pPr>
      <w:pStyle w:val="af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10B" w:rsidRDefault="00FE210B">
    <w:pPr>
      <w:pStyle w:val="af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07A8B"/>
    <w:multiLevelType w:val="multilevel"/>
    <w:tmpl w:val="EF74E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DF4B71"/>
    <w:multiLevelType w:val="multilevel"/>
    <w:tmpl w:val="D95C4408"/>
    <w:lvl w:ilvl="0">
      <w:start w:val="1"/>
      <w:numFmt w:val="bullet"/>
      <w:lvlText w:val="■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511379B7"/>
    <w:multiLevelType w:val="hybridMultilevel"/>
    <w:tmpl w:val="3C24ACDE"/>
    <w:lvl w:ilvl="0" w:tplc="74C2D77C">
      <w:start w:val="5"/>
      <w:numFmt w:val="decimal"/>
      <w:lvlText w:val="%1."/>
      <w:lvlJc w:val="left"/>
      <w:pPr>
        <w:ind w:left="21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13" w:hanging="360"/>
      </w:pPr>
    </w:lvl>
    <w:lvl w:ilvl="2" w:tplc="0419001B" w:tentative="1">
      <w:start w:val="1"/>
      <w:numFmt w:val="lowerRoman"/>
      <w:lvlText w:val="%3."/>
      <w:lvlJc w:val="right"/>
      <w:pPr>
        <w:ind w:left="3633" w:hanging="180"/>
      </w:pPr>
    </w:lvl>
    <w:lvl w:ilvl="3" w:tplc="0419000F" w:tentative="1">
      <w:start w:val="1"/>
      <w:numFmt w:val="decimal"/>
      <w:lvlText w:val="%4."/>
      <w:lvlJc w:val="left"/>
      <w:pPr>
        <w:ind w:left="4353" w:hanging="360"/>
      </w:pPr>
    </w:lvl>
    <w:lvl w:ilvl="4" w:tplc="04190019" w:tentative="1">
      <w:start w:val="1"/>
      <w:numFmt w:val="lowerLetter"/>
      <w:lvlText w:val="%5."/>
      <w:lvlJc w:val="left"/>
      <w:pPr>
        <w:ind w:left="5073" w:hanging="360"/>
      </w:pPr>
    </w:lvl>
    <w:lvl w:ilvl="5" w:tplc="0419001B" w:tentative="1">
      <w:start w:val="1"/>
      <w:numFmt w:val="lowerRoman"/>
      <w:lvlText w:val="%6."/>
      <w:lvlJc w:val="right"/>
      <w:pPr>
        <w:ind w:left="5793" w:hanging="180"/>
      </w:pPr>
    </w:lvl>
    <w:lvl w:ilvl="6" w:tplc="0419000F" w:tentative="1">
      <w:start w:val="1"/>
      <w:numFmt w:val="decimal"/>
      <w:lvlText w:val="%7."/>
      <w:lvlJc w:val="left"/>
      <w:pPr>
        <w:ind w:left="6513" w:hanging="360"/>
      </w:pPr>
    </w:lvl>
    <w:lvl w:ilvl="7" w:tplc="04190019" w:tentative="1">
      <w:start w:val="1"/>
      <w:numFmt w:val="lowerLetter"/>
      <w:lvlText w:val="%8."/>
      <w:lvlJc w:val="left"/>
      <w:pPr>
        <w:ind w:left="7233" w:hanging="360"/>
      </w:pPr>
    </w:lvl>
    <w:lvl w:ilvl="8" w:tplc="0419001B" w:tentative="1">
      <w:start w:val="1"/>
      <w:numFmt w:val="lowerRoman"/>
      <w:lvlText w:val="%9."/>
      <w:lvlJc w:val="right"/>
      <w:pPr>
        <w:ind w:left="7953" w:hanging="180"/>
      </w:pPr>
    </w:lvl>
  </w:abstractNum>
  <w:abstractNum w:abstractNumId="4">
    <w:nsid w:val="727E1AF4"/>
    <w:multiLevelType w:val="hybridMultilevel"/>
    <w:tmpl w:val="21DC6000"/>
    <w:lvl w:ilvl="0" w:tplc="2FC640D8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6921"/>
    <w:rsid w:val="0001521E"/>
    <w:rsid w:val="00054A0E"/>
    <w:rsid w:val="00076EBA"/>
    <w:rsid w:val="000C0C18"/>
    <w:rsid w:val="000D26D5"/>
    <w:rsid w:val="00116921"/>
    <w:rsid w:val="001177D9"/>
    <w:rsid w:val="001512A3"/>
    <w:rsid w:val="001D100F"/>
    <w:rsid w:val="001E3701"/>
    <w:rsid w:val="00205D3E"/>
    <w:rsid w:val="00230B7C"/>
    <w:rsid w:val="00262B72"/>
    <w:rsid w:val="00263052"/>
    <w:rsid w:val="002720BC"/>
    <w:rsid w:val="002720D1"/>
    <w:rsid w:val="002A0BEE"/>
    <w:rsid w:val="002B1DA5"/>
    <w:rsid w:val="002B7C61"/>
    <w:rsid w:val="002D5B64"/>
    <w:rsid w:val="002F282D"/>
    <w:rsid w:val="002F3E23"/>
    <w:rsid w:val="00323787"/>
    <w:rsid w:val="00354CEA"/>
    <w:rsid w:val="00357D60"/>
    <w:rsid w:val="00372DDB"/>
    <w:rsid w:val="00455A5E"/>
    <w:rsid w:val="004A64AE"/>
    <w:rsid w:val="004B64B6"/>
    <w:rsid w:val="004C6007"/>
    <w:rsid w:val="0055098D"/>
    <w:rsid w:val="005C7E34"/>
    <w:rsid w:val="005E4A16"/>
    <w:rsid w:val="006A2F46"/>
    <w:rsid w:val="006A376D"/>
    <w:rsid w:val="006B0E53"/>
    <w:rsid w:val="006E2B5B"/>
    <w:rsid w:val="006E6A65"/>
    <w:rsid w:val="006F39A9"/>
    <w:rsid w:val="006F7F17"/>
    <w:rsid w:val="00737E14"/>
    <w:rsid w:val="00742412"/>
    <w:rsid w:val="00751AD5"/>
    <w:rsid w:val="00777BC5"/>
    <w:rsid w:val="0079127E"/>
    <w:rsid w:val="007A4AB2"/>
    <w:rsid w:val="007B0979"/>
    <w:rsid w:val="007E6424"/>
    <w:rsid w:val="00807A90"/>
    <w:rsid w:val="0082181B"/>
    <w:rsid w:val="00842B2A"/>
    <w:rsid w:val="00855BE3"/>
    <w:rsid w:val="008A6BA0"/>
    <w:rsid w:val="00925347"/>
    <w:rsid w:val="0093090C"/>
    <w:rsid w:val="009313A7"/>
    <w:rsid w:val="0094209C"/>
    <w:rsid w:val="009456DA"/>
    <w:rsid w:val="00966BB8"/>
    <w:rsid w:val="00982364"/>
    <w:rsid w:val="0099683E"/>
    <w:rsid w:val="009D3295"/>
    <w:rsid w:val="00A04B6F"/>
    <w:rsid w:val="00A053A2"/>
    <w:rsid w:val="00A66B39"/>
    <w:rsid w:val="00A97EA7"/>
    <w:rsid w:val="00AA1F6C"/>
    <w:rsid w:val="00AB78DA"/>
    <w:rsid w:val="00AC0F8A"/>
    <w:rsid w:val="00AC6A39"/>
    <w:rsid w:val="00AC6D10"/>
    <w:rsid w:val="00AE4C72"/>
    <w:rsid w:val="00AE4FDC"/>
    <w:rsid w:val="00B20D52"/>
    <w:rsid w:val="00B243A4"/>
    <w:rsid w:val="00B405AB"/>
    <w:rsid w:val="00B54B65"/>
    <w:rsid w:val="00B565FF"/>
    <w:rsid w:val="00B765FC"/>
    <w:rsid w:val="00B8558B"/>
    <w:rsid w:val="00BD05AA"/>
    <w:rsid w:val="00C3378B"/>
    <w:rsid w:val="00C35DFF"/>
    <w:rsid w:val="00C72595"/>
    <w:rsid w:val="00C73DB4"/>
    <w:rsid w:val="00C9073B"/>
    <w:rsid w:val="00C90CA0"/>
    <w:rsid w:val="00C979CF"/>
    <w:rsid w:val="00CF4852"/>
    <w:rsid w:val="00D171D4"/>
    <w:rsid w:val="00D32918"/>
    <w:rsid w:val="00D9190D"/>
    <w:rsid w:val="00D97014"/>
    <w:rsid w:val="00D97D5D"/>
    <w:rsid w:val="00DA0FBE"/>
    <w:rsid w:val="00DA26AC"/>
    <w:rsid w:val="00DA608F"/>
    <w:rsid w:val="00DB0A60"/>
    <w:rsid w:val="00DD4F88"/>
    <w:rsid w:val="00DD73FC"/>
    <w:rsid w:val="00DF4797"/>
    <w:rsid w:val="00E44AEA"/>
    <w:rsid w:val="00EB47AD"/>
    <w:rsid w:val="00F40159"/>
    <w:rsid w:val="00F61036"/>
    <w:rsid w:val="00F96085"/>
    <w:rsid w:val="00F96677"/>
    <w:rsid w:val="00FC27C2"/>
    <w:rsid w:val="00FD4522"/>
    <w:rsid w:val="00FE1CC7"/>
    <w:rsid w:val="00FE2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D3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05D3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5D3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5D3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D3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D3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D3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D3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D3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D3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5D3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05D3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05D3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05D3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05D3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05D3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05D3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05D3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05D3E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05D3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05D3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05D3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05D3E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05D3E"/>
    <w:rPr>
      <w:b/>
      <w:bCs/>
    </w:rPr>
  </w:style>
  <w:style w:type="character" w:styleId="a8">
    <w:name w:val="Emphasis"/>
    <w:basedOn w:val="a0"/>
    <w:uiPriority w:val="20"/>
    <w:qFormat/>
    <w:rsid w:val="00205D3E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05D3E"/>
    <w:rPr>
      <w:szCs w:val="32"/>
    </w:rPr>
  </w:style>
  <w:style w:type="paragraph" w:styleId="aa">
    <w:name w:val="List Paragraph"/>
    <w:basedOn w:val="a"/>
    <w:link w:val="ab"/>
    <w:uiPriority w:val="99"/>
    <w:qFormat/>
    <w:rsid w:val="00205D3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05D3E"/>
    <w:rPr>
      <w:i/>
    </w:rPr>
  </w:style>
  <w:style w:type="character" w:customStyle="1" w:styleId="22">
    <w:name w:val="Цитата 2 Знак"/>
    <w:basedOn w:val="a0"/>
    <w:link w:val="21"/>
    <w:uiPriority w:val="29"/>
    <w:rsid w:val="00205D3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205D3E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205D3E"/>
    <w:rPr>
      <w:b/>
      <w:i/>
      <w:sz w:val="24"/>
    </w:rPr>
  </w:style>
  <w:style w:type="character" w:styleId="ae">
    <w:name w:val="Subtle Emphasis"/>
    <w:uiPriority w:val="19"/>
    <w:qFormat/>
    <w:rsid w:val="00205D3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205D3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205D3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205D3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205D3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205D3E"/>
    <w:pPr>
      <w:outlineLvl w:val="9"/>
    </w:pPr>
  </w:style>
  <w:style w:type="table" w:styleId="af4">
    <w:name w:val="Table Grid"/>
    <w:basedOn w:val="a1"/>
    <w:uiPriority w:val="59"/>
    <w:rsid w:val="002720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751AD5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51AD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30B7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b">
    <w:name w:val="Абзац списка Знак"/>
    <w:link w:val="aa"/>
    <w:uiPriority w:val="99"/>
    <w:locked/>
    <w:rsid w:val="006F7F17"/>
    <w:rPr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054A0E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054A0E"/>
    <w:rPr>
      <w:sz w:val="24"/>
      <w:szCs w:val="24"/>
    </w:rPr>
  </w:style>
  <w:style w:type="paragraph" w:styleId="af9">
    <w:name w:val="footer"/>
    <w:basedOn w:val="a"/>
    <w:link w:val="afa"/>
    <w:uiPriority w:val="99"/>
    <w:unhideWhenUsed/>
    <w:rsid w:val="00054A0E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054A0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D3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05D3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5D3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5D3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D3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D3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D3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D3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D3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D3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5D3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05D3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05D3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05D3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05D3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05D3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05D3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05D3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05D3E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05D3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05D3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05D3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05D3E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05D3E"/>
    <w:rPr>
      <w:b/>
      <w:bCs/>
    </w:rPr>
  </w:style>
  <w:style w:type="character" w:styleId="a8">
    <w:name w:val="Emphasis"/>
    <w:basedOn w:val="a0"/>
    <w:uiPriority w:val="20"/>
    <w:qFormat/>
    <w:rsid w:val="00205D3E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05D3E"/>
    <w:rPr>
      <w:szCs w:val="32"/>
    </w:rPr>
  </w:style>
  <w:style w:type="paragraph" w:styleId="aa">
    <w:name w:val="List Paragraph"/>
    <w:basedOn w:val="a"/>
    <w:uiPriority w:val="34"/>
    <w:qFormat/>
    <w:rsid w:val="00205D3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05D3E"/>
    <w:rPr>
      <w:i/>
    </w:rPr>
  </w:style>
  <w:style w:type="character" w:customStyle="1" w:styleId="22">
    <w:name w:val="Цитата 2 Знак"/>
    <w:basedOn w:val="a0"/>
    <w:link w:val="21"/>
    <w:uiPriority w:val="29"/>
    <w:rsid w:val="00205D3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205D3E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205D3E"/>
    <w:rPr>
      <w:b/>
      <w:i/>
      <w:sz w:val="24"/>
    </w:rPr>
  </w:style>
  <w:style w:type="character" w:styleId="ae">
    <w:name w:val="Subtle Emphasis"/>
    <w:uiPriority w:val="19"/>
    <w:qFormat/>
    <w:rsid w:val="00205D3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205D3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205D3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205D3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205D3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205D3E"/>
    <w:pPr>
      <w:outlineLvl w:val="9"/>
    </w:pPr>
  </w:style>
  <w:style w:type="table" w:styleId="af4">
    <w:name w:val="Table Grid"/>
    <w:basedOn w:val="a1"/>
    <w:uiPriority w:val="59"/>
    <w:rsid w:val="002720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751AD5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51A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5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229C0-E597-4D68-80DA-4721DA3CE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13</Pages>
  <Words>2700</Words>
  <Characters>15395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</dc:creator>
  <cp:keywords/>
  <dc:description/>
  <cp:lastModifiedBy>Татьяна</cp:lastModifiedBy>
  <cp:revision>25</cp:revision>
  <cp:lastPrinted>2018-11-09T14:58:00Z</cp:lastPrinted>
  <dcterms:created xsi:type="dcterms:W3CDTF">2018-11-21T12:33:00Z</dcterms:created>
  <dcterms:modified xsi:type="dcterms:W3CDTF">2021-11-13T13:00:00Z</dcterms:modified>
</cp:coreProperties>
</file>